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AA" w:rsidRDefault="001B0BAA"/>
    <w:p w:rsidR="001B0BAA" w:rsidRDefault="001B0BAA">
      <w:pPr>
        <w:widowControl/>
      </w:pPr>
    </w:p>
    <w:p w:rsidR="001B0BAA" w:rsidRDefault="001B0BAA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5B42E2" w:rsidRDefault="005B42E2">
      <w:pPr>
        <w:widowControl/>
      </w:pPr>
    </w:p>
    <w:p w:rsidR="001B0BAA" w:rsidRPr="008D3BD8" w:rsidRDefault="000C17B8" w:rsidP="005B42E2">
      <w:pPr>
        <w:pStyle w:val="CMMItitle"/>
        <w:rPr>
          <w:szCs w:val="36"/>
        </w:rPr>
      </w:pPr>
      <w:r>
        <w:rPr>
          <w:rFonts w:eastAsia="文鼎中黑" w:hint="eastAsia"/>
        </w:rPr>
        <w:t xml:space="preserve">Software </w:t>
      </w:r>
      <w:r>
        <w:rPr>
          <w:rFonts w:eastAsia="文鼎中黑"/>
        </w:rPr>
        <w:t>Specification</w:t>
      </w:r>
      <w:r w:rsidR="00FA534E">
        <w:rPr>
          <w:rFonts w:eastAsia="文鼎中黑"/>
        </w:rPr>
        <w:t xml:space="preserve"> Proposal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Pr="00886325" w:rsidRDefault="00F23138" w:rsidP="006F10EB">
      <w:pPr>
        <w:widowControl/>
        <w:jc w:val="center"/>
        <w:rPr>
          <w:sz w:val="40"/>
          <w:szCs w:val="40"/>
        </w:rPr>
      </w:pPr>
      <w:r>
        <w:rPr>
          <w:sz w:val="40"/>
          <w:szCs w:val="40"/>
        </w:rPr>
        <w:t>Alarm Event</w:t>
      </w: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1B0BAA" w:rsidRDefault="001B0BAA">
      <w:pPr>
        <w:widowControl/>
      </w:pPr>
    </w:p>
    <w:p w:rsidR="00B77DB9" w:rsidRDefault="00B77DB9">
      <w:pPr>
        <w:widowControl/>
      </w:pPr>
    </w:p>
    <w:p w:rsidR="001B0BAA" w:rsidRDefault="001B0BAA" w:rsidP="001B0BAA">
      <w:pPr>
        <w:autoSpaceDE w:val="0"/>
        <w:autoSpaceDN w:val="0"/>
        <w:adjustRightInd w:val="0"/>
        <w:spacing w:before="47"/>
        <w:ind w:right="3845"/>
        <w:rPr>
          <w:rFonts w:ascii="Times New Roman" w:eastAsia="Batang" w:hAnsi="Times New Roman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Re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v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n</w:t>
      </w:r>
      <w:r>
        <w:rPr>
          <w:rFonts w:ascii="Times New Roman" w:eastAsia="Batang" w:hAnsi="Times New Roman"/>
          <w:b/>
          <w:bCs/>
          <w:spacing w:val="-10"/>
          <w:kern w:val="0"/>
          <w:sz w:val="32"/>
          <w:szCs w:val="32"/>
        </w:rPr>
        <w:t xml:space="preserve"> 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H</w:t>
      </w:r>
      <w:r>
        <w:rPr>
          <w:rFonts w:ascii="Times New Roman" w:eastAsia="Batang" w:hAnsi="Times New Roman"/>
          <w:b/>
          <w:bCs/>
          <w:kern w:val="0"/>
          <w:sz w:val="32"/>
          <w:szCs w:val="32"/>
        </w:rPr>
        <w:t>i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s</w:t>
      </w:r>
      <w:r>
        <w:rPr>
          <w:rFonts w:ascii="Times New Roman" w:eastAsia="Batang" w:hAnsi="Times New Roman"/>
          <w:b/>
          <w:bCs/>
          <w:spacing w:val="-1"/>
          <w:w w:val="99"/>
          <w:kern w:val="0"/>
          <w:sz w:val="32"/>
          <w:szCs w:val="32"/>
        </w:rPr>
        <w:t>t</w:t>
      </w:r>
      <w:r>
        <w:rPr>
          <w:rFonts w:ascii="Times New Roman" w:eastAsia="Batang" w:hAnsi="Times New Roman"/>
          <w:b/>
          <w:bCs/>
          <w:spacing w:val="1"/>
          <w:w w:val="99"/>
          <w:kern w:val="0"/>
          <w:sz w:val="32"/>
          <w:szCs w:val="32"/>
        </w:rPr>
        <w:t>o</w:t>
      </w:r>
      <w:r>
        <w:rPr>
          <w:rFonts w:ascii="Times New Roman" w:eastAsia="Batang" w:hAnsi="Times New Roman"/>
          <w:b/>
          <w:bCs/>
          <w:w w:val="99"/>
          <w:kern w:val="0"/>
          <w:sz w:val="32"/>
          <w:szCs w:val="32"/>
        </w:rPr>
        <w:t>ry</w:t>
      </w:r>
    </w:p>
    <w:p w:rsidR="001B0BAA" w:rsidRDefault="001B0BAA" w:rsidP="001B0BAA">
      <w:pPr>
        <w:autoSpaceDE w:val="0"/>
        <w:autoSpaceDN w:val="0"/>
        <w:adjustRightInd w:val="0"/>
        <w:spacing w:before="5" w:line="160" w:lineRule="exact"/>
        <w:rPr>
          <w:rFonts w:ascii="Times New Roman" w:eastAsia="Batang" w:hAnsi="Times New Roman"/>
          <w:kern w:val="0"/>
          <w:sz w:val="16"/>
          <w:szCs w:val="16"/>
        </w:rPr>
      </w:pPr>
    </w:p>
    <w:tbl>
      <w:tblPr>
        <w:tblW w:w="1119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1444"/>
        <w:gridCol w:w="6147"/>
        <w:gridCol w:w="2278"/>
      </w:tblGrid>
      <w:tr w:rsidR="001B0BAA" w:rsidTr="00F23138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on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Da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te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BAA" w:rsidRDefault="001B0BAA">
            <w:pPr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kern w:val="0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kern w:val="0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kern w:val="0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kern w:val="0"/>
                <w:szCs w:val="24"/>
              </w:rPr>
              <w:t>r</w:t>
            </w:r>
          </w:p>
        </w:tc>
      </w:tr>
      <w:tr w:rsidR="00ED655A" w:rsidTr="00F23138">
        <w:trPr>
          <w:trHeight w:hRule="exact" w:val="465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A" w:rsidRDefault="00F23138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 w:hint="eastAsia"/>
                <w:kern w:val="0"/>
                <w:szCs w:val="24"/>
              </w:rPr>
              <w:t>1.0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A" w:rsidRDefault="00F23138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 w:hint="eastAsia"/>
                <w:kern w:val="0"/>
                <w:szCs w:val="24"/>
              </w:rPr>
              <w:t>2018/11</w:t>
            </w:r>
            <w:r>
              <w:rPr>
                <w:rFonts w:eastAsia="Arial Unicode MS" w:cs="Arial Unicode MS"/>
                <w:kern w:val="0"/>
                <w:szCs w:val="24"/>
              </w:rPr>
              <w:t>/20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A" w:rsidRDefault="00F23138" w:rsidP="00F23138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 xml:space="preserve">Software proposal </w:t>
            </w:r>
            <w:r>
              <w:rPr>
                <w:rFonts w:eastAsia="Arial Unicode MS" w:cs="Arial Unicode MS" w:hint="eastAsia"/>
                <w:kern w:val="0"/>
                <w:szCs w:val="24"/>
              </w:rPr>
              <w:t>for customization alarm event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55A" w:rsidRPr="00F23138" w:rsidRDefault="00F23138" w:rsidP="00F23138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kern w:val="0"/>
                <w:szCs w:val="24"/>
              </w:rPr>
            </w:pPr>
            <w:r>
              <w:rPr>
                <w:rFonts w:eastAsia="Arial Unicode MS" w:cs="Arial Unicode MS"/>
                <w:kern w:val="0"/>
                <w:szCs w:val="24"/>
              </w:rPr>
              <w:t>Luke.Su,</w:t>
            </w:r>
            <w:r w:rsidR="00B2679E">
              <w:rPr>
                <w:rFonts w:eastAsia="Arial Unicode MS" w:cs="Arial Unicode MS"/>
                <w:kern w:val="0"/>
                <w:szCs w:val="24"/>
              </w:rPr>
              <w:t xml:space="preserve"> </w:t>
            </w:r>
            <w:r>
              <w:rPr>
                <w:rFonts w:eastAsia="Arial Unicode MS" w:cs="Arial Unicode MS"/>
                <w:kern w:val="0"/>
                <w:szCs w:val="24"/>
              </w:rPr>
              <w:t>Dylan.Chang</w:t>
            </w:r>
          </w:p>
        </w:tc>
      </w:tr>
      <w:tr w:rsidR="005C56C3" w:rsidTr="00F23138">
        <w:trPr>
          <w:trHeight w:hRule="exact" w:val="37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C3" w:rsidRDefault="005C56C3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C3" w:rsidRDefault="005C56C3" w:rsidP="001B0BAA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C3" w:rsidRDefault="005C56C3">
            <w:pPr>
              <w:autoSpaceDE w:val="0"/>
              <w:autoSpaceDN w:val="0"/>
              <w:adjustRightInd w:val="0"/>
              <w:rPr>
                <w:rFonts w:eastAsia="Arial Unicode MS" w:cs="Arial Unicode MS"/>
                <w:kern w:val="0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6C3" w:rsidRDefault="005C56C3">
            <w:pPr>
              <w:autoSpaceDE w:val="0"/>
              <w:autoSpaceDN w:val="0"/>
              <w:adjustRightInd w:val="0"/>
              <w:ind w:firstLineChars="100" w:firstLine="240"/>
              <w:rPr>
                <w:rFonts w:eastAsia="Arial Unicode MS" w:cs="Arial Unicode MS"/>
                <w:kern w:val="0"/>
                <w:szCs w:val="24"/>
              </w:rPr>
            </w:pPr>
          </w:p>
        </w:tc>
      </w:tr>
      <w:bookmarkEnd w:id="0"/>
      <w:bookmarkEnd w:id="1"/>
    </w:tbl>
    <w:p w:rsidR="005C56C3" w:rsidRDefault="005C56C3" w:rsidP="00F561E7">
      <w:pPr>
        <w:pStyle w:val="aa"/>
        <w:ind w:leftChars="0" w:left="36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p w:rsidR="00617F45" w:rsidRPr="00F561E7" w:rsidRDefault="00617F45" w:rsidP="00F561E7">
      <w:pPr>
        <w:pStyle w:val="aa"/>
        <w:ind w:leftChars="0" w:left="36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tbl>
      <w:tblPr>
        <w:tblpPr w:leftFromText="180" w:rightFromText="180" w:vertAnchor="text" w:horzAnchor="margin" w:tblpY="1313"/>
        <w:tblW w:w="109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346"/>
        <w:gridCol w:w="1734"/>
        <w:gridCol w:w="959"/>
        <w:gridCol w:w="3486"/>
      </w:tblGrid>
      <w:tr w:rsidR="00B2679E" w:rsidRPr="00B1757A" w:rsidTr="00D82480">
        <w:trPr>
          <w:trHeight w:val="390"/>
        </w:trPr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>Project</w:t>
            </w:r>
            <w:r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34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0E5369" w:rsidRDefault="00B2679E" w:rsidP="00D82480">
            <w:pPr>
              <w:widowControl/>
            </w:pPr>
            <w:r>
              <w:rPr>
                <w:rFonts w:hint="eastAsia"/>
              </w:rPr>
              <w:t xml:space="preserve">Application for </w:t>
            </w:r>
            <w:r>
              <w:rPr>
                <w:rFonts w:hint="eastAsia"/>
              </w:rPr>
              <w:t>東正</w:t>
            </w:r>
            <w:r>
              <w:rPr>
                <w:rFonts w:hint="eastAsia"/>
              </w:rPr>
              <w:t xml:space="preserve"> customize event message</w:t>
            </w:r>
          </w:p>
        </w:tc>
        <w:tc>
          <w:tcPr>
            <w:tcW w:w="2693" w:type="dxa"/>
            <w:gridSpan w:val="2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Default="00B2679E" w:rsidP="00D82480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Apply Date (*)</w:t>
            </w:r>
          </w:p>
        </w:tc>
        <w:tc>
          <w:tcPr>
            <w:tcW w:w="348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2018/11/08</w:t>
            </w:r>
          </w:p>
        </w:tc>
      </w:tr>
      <w:tr w:rsidR="00B2679E" w:rsidRPr="00B1757A" w:rsidTr="00D82480">
        <w:trPr>
          <w:trHeight w:val="345"/>
        </w:trPr>
        <w:tc>
          <w:tcPr>
            <w:tcW w:w="14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Customer</w:t>
            </w:r>
            <w:r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東正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Business</w:t>
            </w:r>
            <w:r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4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WISE point</w:t>
            </w:r>
          </w:p>
        </w:tc>
      </w:tr>
      <w:tr w:rsidR="00B2679E" w:rsidRPr="00B1757A" w:rsidTr="00D82480">
        <w:trPr>
          <w:trHeight w:val="345"/>
        </w:trPr>
        <w:tc>
          <w:tcPr>
            <w:tcW w:w="14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PM</w:t>
            </w:r>
            <w:r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Kurt.Ou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AE</w:t>
            </w:r>
            <w:r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4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Sammy.Hsu</w:t>
            </w:r>
            <w:proofErr w:type="spellEnd"/>
          </w:p>
        </w:tc>
      </w:tr>
      <w:tr w:rsidR="00B2679E" w:rsidRPr="00B1757A" w:rsidTr="00D82480">
        <w:trPr>
          <w:trHeight w:val="345"/>
        </w:trPr>
        <w:tc>
          <w:tcPr>
            <w:tcW w:w="14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Platform</w:t>
            </w:r>
            <w:r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(*)</w:t>
            </w:r>
          </w:p>
        </w:tc>
        <w:tc>
          <w:tcPr>
            <w:tcW w:w="3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EIS-D210W</w:t>
            </w:r>
          </w:p>
        </w:tc>
        <w:tc>
          <w:tcPr>
            <w:tcW w:w="26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B2679E" w:rsidRPr="006628CD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OS</w:t>
            </w:r>
            <w:r w:rsidRPr="006628CD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628CD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  <w:t>(*)</w:t>
            </w:r>
          </w:p>
        </w:tc>
        <w:tc>
          <w:tcPr>
            <w:tcW w:w="34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Windows</w:t>
            </w:r>
          </w:p>
        </w:tc>
      </w:tr>
      <w:tr w:rsidR="00B2679E" w:rsidRPr="00B1757A" w:rsidTr="00D82480">
        <w:trPr>
          <w:trHeight w:val="360"/>
        </w:trPr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679E" w:rsidRPr="00B31B7E" w:rsidRDefault="00B2679E" w:rsidP="00D82480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Peripheral</w:t>
            </w: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br/>
            </w:r>
          </w:p>
        </w:tc>
        <w:tc>
          <w:tcPr>
            <w:tcW w:w="3346" w:type="dxa"/>
            <w:tcBorders>
              <w:top w:val="single" w:sz="1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79E" w:rsidRPr="00B31B7E" w:rsidRDefault="00B2679E" w:rsidP="00D82480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6179" w:type="dxa"/>
            <w:gridSpan w:val="3"/>
            <w:tcBorders>
              <w:top w:val="single" w:sz="18" w:space="0" w:color="000000" w:themeColor="text1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jc w:val="center"/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新細明體" w:hAnsi="Arial" w:cs="Arial"/>
                <w:b/>
                <w:color w:val="000000"/>
                <w:kern w:val="0"/>
                <w:sz w:val="20"/>
                <w:szCs w:val="20"/>
              </w:rPr>
              <w:t>Purpose</w:t>
            </w:r>
          </w:p>
        </w:tc>
      </w:tr>
      <w:tr w:rsidR="00B2679E" w:rsidRPr="00B1757A" w:rsidTr="00D82480">
        <w:trPr>
          <w:trHeight w:val="345"/>
        </w:trPr>
        <w:tc>
          <w:tcPr>
            <w:tcW w:w="141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679E" w:rsidRPr="00B1757A" w:rsidTr="00D82480">
        <w:trPr>
          <w:trHeight w:val="345"/>
        </w:trPr>
        <w:tc>
          <w:tcPr>
            <w:tcW w:w="141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9" w:type="dxa"/>
            <w:gridSpan w:val="3"/>
            <w:tcBorders>
              <w:top w:val="single" w:sz="8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B2679E" w:rsidRPr="00B1757A" w:rsidTr="00D82480">
        <w:trPr>
          <w:trHeight w:val="401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2679E" w:rsidRPr="00B31B7E" w:rsidRDefault="00B2679E" w:rsidP="00D82480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User /</w:t>
            </w:r>
          </w:p>
          <w:p w:rsidR="00B2679E" w:rsidRPr="00B31B7E" w:rsidRDefault="00B2679E" w:rsidP="00D82480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4"/>
              </w:rPr>
              <w:t>Functional  Requirements</w:t>
            </w:r>
          </w:p>
        </w:tc>
        <w:tc>
          <w:tcPr>
            <w:tcW w:w="50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2679E" w:rsidRPr="00B31B7E" w:rsidRDefault="00B2679E" w:rsidP="00D82480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4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2679E" w:rsidRPr="00B31B7E" w:rsidRDefault="00B2679E" w:rsidP="00D82480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  <w:t>Evaluate Solution</w:t>
            </w:r>
          </w:p>
        </w:tc>
      </w:tr>
      <w:tr w:rsidR="00B2679E" w:rsidRPr="00B1757A" w:rsidTr="00D82480">
        <w:trPr>
          <w:trHeight w:val="412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9E" w:rsidRPr="00B1757A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79E" w:rsidRPr="005C56C3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Request for an application to fulfill customized event message from PLC</w:t>
            </w: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2679E" w:rsidRPr="00B31B7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Provide an application to send customized event message </w:t>
            </w:r>
          </w:p>
        </w:tc>
      </w:tr>
      <w:tr w:rsidR="00B2679E" w:rsidRPr="00B1757A" w:rsidTr="00D82480">
        <w:trPr>
          <w:trHeight w:val="412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79E" w:rsidRPr="006F10EB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79E" w:rsidRPr="006D6C9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2"/>
                <w:szCs w:val="24"/>
              </w:rPr>
              <w:t xml:space="preserve">Dashboard panel to </w:t>
            </w:r>
            <w:r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  <w:t>show these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2"/>
                <w:szCs w:val="24"/>
              </w:rPr>
              <w:t xml:space="preserve"> alert message</w:t>
            </w:r>
            <w:r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  <w:t>s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2679E" w:rsidRPr="006F10EB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2"/>
                <w:szCs w:val="24"/>
              </w:rPr>
              <w:t>Customization event message table</w:t>
            </w:r>
          </w:p>
        </w:tc>
      </w:tr>
      <w:tr w:rsidR="00B2679E" w:rsidRPr="00B1757A" w:rsidTr="00D82480">
        <w:trPr>
          <w:trHeight w:val="412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79E" w:rsidRPr="006F10EB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79E" w:rsidRPr="006D6C9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2679E" w:rsidRPr="006F10EB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B2679E" w:rsidRPr="00B1757A" w:rsidTr="00D82480">
        <w:trPr>
          <w:trHeight w:val="412"/>
        </w:trPr>
        <w:tc>
          <w:tcPr>
            <w:tcW w:w="1418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679E" w:rsidRPr="006F10EB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679E" w:rsidRPr="006D6C9E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B2679E" w:rsidRPr="006F10EB" w:rsidRDefault="00B2679E" w:rsidP="00D82480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2"/>
                <w:szCs w:val="24"/>
              </w:rPr>
            </w:pPr>
          </w:p>
        </w:tc>
      </w:tr>
      <w:tr w:rsidR="00B2679E" w:rsidRPr="00B1757A" w:rsidTr="00D82480">
        <w:trPr>
          <w:trHeight w:val="419"/>
        </w:trPr>
        <w:tc>
          <w:tcPr>
            <w:tcW w:w="1094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B2679E" w:rsidRPr="00B31B7E" w:rsidRDefault="00B2679E" w:rsidP="00D82480">
            <w:pPr>
              <w:widowControl/>
              <w:jc w:val="both"/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B31B7E">
              <w:rPr>
                <w:rFonts w:ascii="Arial" w:eastAsia="標楷體" w:hAnsi="Arial" w:cs="Arial"/>
                <w:b/>
                <w:color w:val="000000"/>
                <w:kern w:val="0"/>
                <w:sz w:val="22"/>
                <w:szCs w:val="24"/>
              </w:rPr>
              <w:t>Others</w:t>
            </w:r>
          </w:p>
        </w:tc>
      </w:tr>
      <w:tr w:rsidR="00B2679E" w:rsidRPr="00B1757A" w:rsidTr="00D82480">
        <w:trPr>
          <w:trHeight w:val="630"/>
        </w:trPr>
        <w:tc>
          <w:tcPr>
            <w:tcW w:w="10943" w:type="dxa"/>
            <w:gridSpan w:val="5"/>
            <w:tcBorders>
              <w:top w:val="single" w:sz="8" w:space="0" w:color="auto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B2679E" w:rsidRDefault="00B2679E" w:rsidP="00D82480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Please do not affect existing Modbus plugin</w:t>
            </w:r>
          </w:p>
          <w:p w:rsidR="00B2679E" w:rsidRPr="00FB529A" w:rsidRDefault="00B2679E" w:rsidP="00D82480">
            <w:pPr>
              <w:pStyle w:val="aa"/>
              <w:widowControl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P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LC user manual “</w:t>
            </w:r>
            <w:r w:rsidRPr="00FB529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MANY1202A.EN_AIRMASTER™ Q1 SOFTWARE MANUAL_ZH(T)_E08.pdf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  <w:t>”</w:t>
            </w:r>
          </w:p>
          <w:p w:rsidR="00B2679E" w:rsidRPr="00F23138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Pr="00B1757A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  <w:tr w:rsidR="00B2679E" w:rsidRPr="00B1757A" w:rsidTr="00D82480">
        <w:trPr>
          <w:trHeight w:val="570"/>
        </w:trPr>
        <w:tc>
          <w:tcPr>
            <w:tcW w:w="10943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2679E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  <w:p w:rsidR="00B2679E" w:rsidRPr="00B1757A" w:rsidRDefault="00B2679E" w:rsidP="00D8248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4"/>
              </w:rPr>
            </w:pPr>
          </w:p>
        </w:tc>
      </w:tr>
    </w:tbl>
    <w:p w:rsidR="00D82480" w:rsidRPr="00D82480" w:rsidRDefault="00D82480" w:rsidP="00D82480">
      <w:pPr>
        <w:pStyle w:val="aa"/>
        <w:ind w:leftChars="0" w:left="36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p w:rsidR="005E3342" w:rsidRPr="005E3342" w:rsidRDefault="00004755" w:rsidP="005E3342">
      <w:pPr>
        <w:pStyle w:val="aa"/>
        <w:numPr>
          <w:ilvl w:val="0"/>
          <w:numId w:val="1"/>
        </w:numPr>
        <w:ind w:leftChars="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  <w:r w:rsidRPr="00004755">
        <w:rPr>
          <w:rFonts w:ascii="Arial" w:eastAsia="文鼎中黑" w:hAnsi="Arial" w:cs="Arial"/>
          <w:b/>
          <w:szCs w:val="24"/>
        </w:rPr>
        <w:t xml:space="preserve">Customer’s </w:t>
      </w:r>
      <w:r>
        <w:rPr>
          <w:rFonts w:ascii="Arial" w:eastAsia="文鼎中黑" w:hAnsi="Arial" w:cs="Arial"/>
          <w:b/>
          <w:szCs w:val="24"/>
        </w:rPr>
        <w:t>r</w:t>
      </w:r>
      <w:r w:rsidRPr="00004755">
        <w:rPr>
          <w:rFonts w:ascii="Arial" w:eastAsia="文鼎中黑" w:hAnsi="Arial" w:cs="Arial"/>
          <w:b/>
          <w:szCs w:val="24"/>
        </w:rPr>
        <w:t>equirement</w:t>
      </w:r>
      <w:r w:rsidR="00FA534E">
        <w:rPr>
          <w:rFonts w:ascii="Arial" w:eastAsia="文鼎中黑" w:hAnsi="Arial" w:cs="Arial"/>
          <w:b/>
          <w:szCs w:val="24"/>
        </w:rPr>
        <w:t xml:space="preserve"> analysis</w:t>
      </w:r>
      <w:r w:rsidR="005E3342">
        <w:rPr>
          <w:rFonts w:ascii="Arial" w:eastAsia="文鼎中黑" w:hAnsi="Arial" w:cs="Arial"/>
          <w:b/>
          <w:szCs w:val="24"/>
        </w:rPr>
        <w:t xml:space="preserve"> </w:t>
      </w:r>
    </w:p>
    <w:p w:rsidR="00004755" w:rsidRDefault="00394F49" w:rsidP="005E3342">
      <w:pPr>
        <w:pStyle w:val="aa"/>
        <w:ind w:leftChars="0" w:left="360"/>
        <w:jc w:val="both"/>
        <w:rPr>
          <w:rFonts w:ascii="Arial" w:eastAsia="標楷體" w:hAnsi="Arial" w:cs="Arial"/>
          <w:b/>
          <w:color w:val="000000" w:themeColor="text1"/>
          <w:kern w:val="0"/>
          <w:sz w:val="20"/>
          <w:szCs w:val="24"/>
        </w:rPr>
      </w:pPr>
      <w:r w:rsidRPr="005E3342">
        <w:rPr>
          <w:rFonts w:ascii="Arial" w:eastAsia="標楷體" w:hAnsi="Arial" w:cs="Arial"/>
          <w:b/>
          <w:color w:val="000000" w:themeColor="text1"/>
          <w:kern w:val="0"/>
          <w:sz w:val="20"/>
          <w:szCs w:val="24"/>
        </w:rPr>
        <w:t>(*)</w:t>
      </w:r>
      <w:r w:rsidRPr="005E3342">
        <w:rPr>
          <w:rFonts w:ascii="Arial" w:eastAsia="標楷體" w:hAnsi="Arial" w:cs="Arial" w:hint="eastAsia"/>
          <w:b/>
          <w:color w:val="000000" w:themeColor="text1"/>
          <w:kern w:val="0"/>
          <w:sz w:val="20"/>
          <w:szCs w:val="24"/>
        </w:rPr>
        <w:t>: Mus</w:t>
      </w:r>
      <w:r w:rsidRPr="005E3342">
        <w:rPr>
          <w:rFonts w:ascii="Arial" w:eastAsia="標楷體" w:hAnsi="Arial" w:cs="Arial"/>
          <w:b/>
          <w:color w:val="000000" w:themeColor="text1"/>
          <w:kern w:val="0"/>
          <w:sz w:val="20"/>
          <w:szCs w:val="24"/>
        </w:rPr>
        <w:t>t</w:t>
      </w:r>
    </w:p>
    <w:p w:rsidR="005E3342" w:rsidRPr="005E3342" w:rsidRDefault="005E3342" w:rsidP="005E3342">
      <w:pPr>
        <w:pStyle w:val="aa"/>
        <w:ind w:leftChars="0" w:left="360"/>
        <w:rPr>
          <w:rFonts w:ascii="Arial" w:eastAsia="標楷體" w:hAnsi="Arial" w:cs="Arial" w:hint="eastAsia"/>
          <w:b/>
          <w:color w:val="FF0000"/>
          <w:kern w:val="0"/>
          <w:sz w:val="20"/>
          <w:szCs w:val="24"/>
        </w:rPr>
      </w:pPr>
    </w:p>
    <w:p w:rsidR="0008140C" w:rsidRPr="0008140C" w:rsidRDefault="00004755" w:rsidP="00004755">
      <w:pPr>
        <w:pStyle w:val="aa"/>
        <w:numPr>
          <w:ilvl w:val="0"/>
          <w:numId w:val="1"/>
        </w:numPr>
        <w:ind w:leftChars="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  <w:r>
        <w:rPr>
          <w:rFonts w:ascii="Arial" w:eastAsia="文鼎中黑" w:hAnsi="Arial" w:cs="Arial"/>
          <w:b/>
          <w:szCs w:val="24"/>
        </w:rPr>
        <w:t>Software Specification</w:t>
      </w:r>
      <w:r w:rsidR="0008140C">
        <w:rPr>
          <w:rFonts w:ascii="Arial" w:eastAsia="文鼎中黑" w:hAnsi="Arial" w:cs="Arial"/>
          <w:b/>
          <w:szCs w:val="24"/>
        </w:rPr>
        <w:t xml:space="preserve"> </w:t>
      </w:r>
    </w:p>
    <w:p w:rsidR="0008140C" w:rsidRDefault="0008140C" w:rsidP="0008140C">
      <w:pPr>
        <w:pStyle w:val="aa"/>
        <w:ind w:leftChars="0" w:left="360"/>
        <w:rPr>
          <w:rFonts w:ascii="Arial" w:eastAsia="文鼎中黑" w:hAnsi="Arial" w:cs="Arial"/>
          <w:szCs w:val="24"/>
        </w:rPr>
      </w:pPr>
      <w:r w:rsidRPr="00E031F1">
        <w:rPr>
          <w:rFonts w:ascii="Arial" w:eastAsia="文鼎中黑" w:hAnsi="Arial" w:cs="Arial"/>
          <w:szCs w:val="24"/>
        </w:rPr>
        <w:t>Project Scope</w:t>
      </w:r>
      <w:r w:rsidRPr="00E031F1">
        <w:rPr>
          <w:rFonts w:ascii="Arial" w:eastAsia="文鼎中黑" w:hAnsi="Arial" w:cs="Arial"/>
          <w:szCs w:val="24"/>
        </w:rPr>
        <w:t>、</w:t>
      </w:r>
      <w:r w:rsidRPr="00E031F1">
        <w:rPr>
          <w:rFonts w:ascii="Arial" w:eastAsia="文鼎中黑" w:hAnsi="Arial" w:cs="Arial"/>
          <w:szCs w:val="24"/>
        </w:rPr>
        <w:t>System Structure</w:t>
      </w:r>
      <w:r w:rsidRPr="00E031F1">
        <w:rPr>
          <w:rFonts w:ascii="Arial" w:eastAsia="文鼎中黑" w:hAnsi="Arial" w:cs="Arial"/>
          <w:szCs w:val="24"/>
        </w:rPr>
        <w:t>、</w:t>
      </w:r>
      <w:r w:rsidRPr="00E031F1">
        <w:rPr>
          <w:rFonts w:ascii="Arial" w:eastAsia="文鼎中黑" w:hAnsi="Arial" w:cs="Arial"/>
          <w:szCs w:val="24"/>
        </w:rPr>
        <w:t>System Scope</w:t>
      </w:r>
      <w:r w:rsidRPr="00E031F1">
        <w:rPr>
          <w:rFonts w:ascii="Arial" w:eastAsia="文鼎中黑" w:hAnsi="Arial" w:cs="Arial"/>
          <w:szCs w:val="24"/>
        </w:rPr>
        <w:t>、</w:t>
      </w:r>
      <w:r w:rsidRPr="00E031F1">
        <w:rPr>
          <w:rFonts w:ascii="Arial" w:eastAsia="文鼎中黑" w:hAnsi="Arial" w:cs="Arial"/>
          <w:szCs w:val="24"/>
        </w:rPr>
        <w:t>System Function</w:t>
      </w:r>
      <w:r w:rsidRPr="00E031F1">
        <w:rPr>
          <w:rFonts w:ascii="Arial" w:eastAsia="文鼎中黑" w:hAnsi="Arial" w:cs="Arial"/>
          <w:szCs w:val="24"/>
        </w:rPr>
        <w:t>、</w:t>
      </w:r>
      <w:r w:rsidR="00FA534E">
        <w:rPr>
          <w:rFonts w:ascii="Arial" w:eastAsia="文鼎中黑" w:hAnsi="Arial" w:cs="Arial" w:hint="eastAsia"/>
          <w:szCs w:val="24"/>
        </w:rPr>
        <w:t>Advantech</w:t>
      </w:r>
      <w:proofErr w:type="gramStart"/>
      <w:r w:rsidR="00FA534E">
        <w:rPr>
          <w:rFonts w:ascii="Arial" w:eastAsia="文鼎中黑" w:hAnsi="Arial" w:cs="Arial"/>
          <w:szCs w:val="24"/>
        </w:rPr>
        <w:t>’</w:t>
      </w:r>
      <w:proofErr w:type="gramEnd"/>
      <w:r w:rsidR="00FA534E">
        <w:rPr>
          <w:rFonts w:ascii="Arial" w:eastAsia="文鼎中黑" w:hAnsi="Arial" w:cs="Arial"/>
          <w:szCs w:val="24"/>
        </w:rPr>
        <w:t>s</w:t>
      </w:r>
      <w:r w:rsidRPr="00E031F1">
        <w:rPr>
          <w:rFonts w:ascii="Arial" w:eastAsia="文鼎中黑" w:hAnsi="Arial" w:cs="Arial"/>
          <w:szCs w:val="24"/>
        </w:rPr>
        <w:t xml:space="preserve"> suggestion for </w:t>
      </w:r>
      <w:r w:rsidR="00FA534E">
        <w:rPr>
          <w:rFonts w:ascii="Arial" w:eastAsia="文鼎中黑" w:hAnsi="Arial" w:cs="Arial"/>
          <w:szCs w:val="24"/>
        </w:rPr>
        <w:t>C</w:t>
      </w:r>
      <w:r w:rsidRPr="00E031F1">
        <w:rPr>
          <w:rFonts w:ascii="Arial" w:eastAsia="文鼎中黑" w:hAnsi="Arial" w:cs="Arial"/>
          <w:szCs w:val="24"/>
        </w:rPr>
        <w:t>ustomer</w:t>
      </w:r>
      <w:proofErr w:type="gramStart"/>
      <w:r w:rsidRPr="00E031F1">
        <w:rPr>
          <w:rFonts w:ascii="Arial" w:eastAsia="文鼎中黑" w:hAnsi="Arial" w:cs="Arial"/>
          <w:szCs w:val="24"/>
        </w:rPr>
        <w:t>’</w:t>
      </w:r>
      <w:proofErr w:type="gramEnd"/>
      <w:r w:rsidRPr="00E031F1">
        <w:rPr>
          <w:rFonts w:ascii="Arial" w:eastAsia="文鼎中黑" w:hAnsi="Arial" w:cs="Arial"/>
          <w:szCs w:val="24"/>
        </w:rPr>
        <w:t>s requirement.</w:t>
      </w:r>
    </w:p>
    <w:p w:rsidR="0008140C" w:rsidRPr="0008140C" w:rsidRDefault="0008140C" w:rsidP="0008140C">
      <w:pPr>
        <w:pStyle w:val="aa"/>
        <w:ind w:leftChars="0" w:left="360"/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tbl>
      <w:tblPr>
        <w:tblStyle w:val="ab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2"/>
      </w:tblGrid>
      <w:tr w:rsidR="00F3361C" w:rsidRPr="002B4F2A" w:rsidTr="00D66F53">
        <w:tc>
          <w:tcPr>
            <w:tcW w:w="10902" w:type="dxa"/>
          </w:tcPr>
          <w:p w:rsidR="00F3361C" w:rsidRDefault="00F3361C" w:rsidP="00F3361C">
            <w:pPr>
              <w:rPr>
                <w:rFonts w:ascii="Arial" w:eastAsia="文鼎中黑" w:hAnsi="Arial" w:cs="Arial"/>
                <w:b/>
                <w:szCs w:val="24"/>
              </w:rPr>
            </w:pPr>
            <w:proofErr w:type="spellStart"/>
            <w:r w:rsidRPr="004C1594">
              <w:rPr>
                <w:rFonts w:ascii="Arial" w:eastAsia="文鼎中黑" w:hAnsi="Arial" w:cs="Arial"/>
                <w:b/>
                <w:szCs w:val="24"/>
                <w:shd w:val="pct15" w:color="auto" w:fill="FFFFFF"/>
              </w:rPr>
              <w:t>EdgeSense</w:t>
            </w:r>
            <w:proofErr w:type="spellEnd"/>
            <w:r>
              <w:rPr>
                <w:rFonts w:ascii="Arial" w:eastAsia="文鼎中黑" w:hAnsi="Arial" w:cs="Arial"/>
                <w:b/>
                <w:szCs w:val="24"/>
              </w:rPr>
              <w:t xml:space="preserve"> </w:t>
            </w:r>
          </w:p>
          <w:p w:rsidR="00F3361C" w:rsidRPr="00736C0F" w:rsidRDefault="00F3361C" w:rsidP="00F3361C">
            <w:pP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  <w:p w:rsidR="00F3361C" w:rsidRDefault="00F3361C" w:rsidP="00F3361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 xml:space="preserve">“Alarm Event”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F</w:t>
            </w:r>
            <w:r w:rsidRPr="00890893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unction:</w:t>
            </w: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</w:p>
          <w:p w:rsidR="00F3361C" w:rsidRPr="00592581" w:rsidRDefault="00F3361C" w:rsidP="00F3361C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592581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G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et </w:t>
            </w:r>
            <w:proofErr w:type="spellStart"/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ModbusH</w:t>
            </w:r>
            <w:r w:rsidRPr="00592581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andler</w:t>
            </w:r>
            <w:proofErr w:type="spellEnd"/>
            <w:r w:rsidRPr="00592581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 data from MQTT broker.</w:t>
            </w:r>
          </w:p>
          <w:p w:rsidR="00F3361C" w:rsidRPr="002B4F2A" w:rsidRDefault="00F3361C" w:rsidP="00F3361C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To check the “</w:t>
            </w:r>
            <w:proofErr w:type="spellStart"/>
            <w:r w:rsidRPr="00736C0F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Error_Code</w:t>
            </w:r>
            <w:proofErr w:type="spellEnd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” value as 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condition of 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sending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event message.</w:t>
            </w:r>
          </w:p>
          <w:p w:rsidR="00F3361C" w:rsidRPr="00ED2CB0" w:rsidRDefault="00F3361C" w:rsidP="00F3361C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If the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“</w:t>
            </w:r>
            <w:proofErr w:type="spellStart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Error_Code</w:t>
            </w:r>
            <w:proofErr w:type="spellEnd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” value is equal to error list </w:t>
            </w:r>
            <w:proofErr w:type="gramStart"/>
            <w:r w:rsidRPr="00D469C3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(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</w:t>
            </w:r>
            <w:proofErr w:type="spellStart"/>
            <w:r w:rsidRPr="00D469C3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modbus</w:t>
            </w:r>
            <w:proofErr w:type="spellEnd"/>
            <w:proofErr w:type="gramEnd"/>
            <w:r w:rsidRPr="00D469C3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 xml:space="preserve"> address (</w:t>
            </w:r>
            <w:proofErr w:type="spellStart"/>
            <w:r w:rsidRPr="00D469C3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Hao</w:t>
            </w:r>
            <w:proofErr w:type="spellEnd"/>
            <w:r w:rsidRPr="00D469C3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 xml:space="preserve"> updated)--CMC.xlsx )</w:t>
            </w: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and send an alarm event message (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 </w:t>
            </w:r>
            <w:proofErr w:type="spellStart"/>
            <w:r w:rsidRPr="00D469C3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EventNotify</w:t>
            </w:r>
            <w:proofErr w:type="spellEnd"/>
            <w:r w:rsidRPr="00D469C3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 Format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D469C3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 w:rsidRPr="00D469C3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to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local MQTT Broker.</w:t>
            </w:r>
          </w:p>
          <w:p w:rsidR="00F3361C" w:rsidRPr="00F3361C" w:rsidRDefault="00F3361C" w:rsidP="003B7534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F3361C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"Alarm event" only sends event messages once </w:t>
            </w:r>
            <w:r w:rsidRPr="00F3361C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if received the same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"</w:t>
            </w:r>
            <w:proofErr w:type="spellStart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Error_Code</w:t>
            </w:r>
            <w:proofErr w:type="spellEnd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".</w:t>
            </w:r>
          </w:p>
          <w:p w:rsidR="00F3361C" w:rsidRPr="00B2679E" w:rsidRDefault="00F3361C" w:rsidP="003B7534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 w:rsidRPr="00F3361C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RMM-Agent will retransfer event to WISE-PaaS/RMM.</w:t>
            </w:r>
          </w:p>
          <w:p w:rsidR="00F3361C" w:rsidRDefault="00F3361C" w:rsidP="00F3361C">
            <w:pP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</w:p>
          <w:p w:rsidR="00F3361C" w:rsidRPr="003A2E7C" w:rsidRDefault="00F3361C" w:rsidP="00F3361C">
            <w:pP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</w:pPr>
          </w:p>
        </w:tc>
      </w:tr>
      <w:tr w:rsidR="00F3361C" w:rsidTr="00D66F53">
        <w:tc>
          <w:tcPr>
            <w:tcW w:w="10902" w:type="dxa"/>
          </w:tcPr>
          <w:p w:rsidR="00F3361C" w:rsidRPr="00E0510F" w:rsidRDefault="00B2679E" w:rsidP="00F3361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 xml:space="preserve">Software </w:t>
            </w:r>
            <w:r w:rsidR="00F3361C" w:rsidRPr="00E0510F"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Architecture</w:t>
            </w:r>
            <w:r w:rsidR="00F3361C"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:</w:t>
            </w:r>
          </w:p>
          <w:p w:rsidR="00F3361C" w:rsidRDefault="00F3361C" w:rsidP="00F3361C">
            <w:pPr>
              <w:pStyle w:val="aa"/>
              <w:ind w:leftChars="0"/>
              <w:jc w:val="center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noProof/>
                <w:color w:val="FF0000"/>
                <w:kern w:val="0"/>
                <w:sz w:val="20"/>
                <w:szCs w:val="24"/>
              </w:rPr>
              <w:drawing>
                <wp:inline distT="0" distB="0" distL="0" distR="0" wp14:anchorId="55A5DF8B" wp14:editId="577DB5FB">
                  <wp:extent cx="4194496" cy="3612527"/>
                  <wp:effectExtent l="0" t="0" r="0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hitectu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8375" cy="3633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61C" w:rsidRPr="00B2679E" w:rsidRDefault="00B2679E" w:rsidP="00F3361C">
            <w:pPr>
              <w:pStyle w:val="aa"/>
              <w:ind w:leftChars="0"/>
              <w:jc w:val="center"/>
              <w:rPr>
                <w:rFonts w:ascii="Arial" w:eastAsia="標楷體" w:hAnsi="Arial" w:cs="Arial"/>
                <w:b/>
                <w:kern w:val="0"/>
                <w:sz w:val="20"/>
                <w:szCs w:val="24"/>
              </w:rPr>
            </w:pPr>
            <w:r w:rsidRPr="00B2679E">
              <w:rPr>
                <w:rFonts w:ascii="Arial" w:eastAsia="標楷體" w:hAnsi="Arial" w:cs="Arial" w:hint="eastAsia"/>
                <w:b/>
                <w:kern w:val="0"/>
                <w:sz w:val="20"/>
                <w:szCs w:val="24"/>
              </w:rPr>
              <w:t>Figure 1.</w:t>
            </w:r>
          </w:p>
          <w:p w:rsidR="00F3361C" w:rsidRDefault="00F3361C" w:rsidP="00F3361C">
            <w:pPr>
              <w:pStyle w:val="aa"/>
              <w:ind w:leftChars="0"/>
              <w:jc w:val="center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</w:p>
          <w:p w:rsidR="00B2679E" w:rsidRDefault="00B2679E" w:rsidP="00F3361C">
            <w:pPr>
              <w:pStyle w:val="aa"/>
              <w:ind w:leftChars="0"/>
              <w:jc w:val="center"/>
              <w:rPr>
                <w:rFonts w:ascii="Arial" w:eastAsia="標楷體" w:hAnsi="Arial" w:cs="Arial" w:hint="eastAsia"/>
                <w:b/>
                <w:color w:val="FF0000"/>
                <w:kern w:val="0"/>
                <w:sz w:val="20"/>
                <w:szCs w:val="24"/>
              </w:rPr>
            </w:pPr>
          </w:p>
          <w:p w:rsidR="00F3361C" w:rsidRPr="00F3361C" w:rsidRDefault="00F3361C" w:rsidP="00F3361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lastRenderedPageBreak/>
              <w:t xml:space="preserve">Format of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Event</w:t>
            </w: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Notify</w:t>
            </w: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 xml:space="preserve">: </w:t>
            </w:r>
          </w:p>
          <w:p w:rsidR="00F3361C" w:rsidRPr="00F3361C" w:rsidRDefault="00F3361C" w:rsidP="00F3361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</w:pPr>
            <w:r w:rsidRPr="00F3361C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Follow the WISE-PaaS/RMM event format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in JSON</w:t>
            </w:r>
          </w:p>
          <w:p w:rsidR="00F3361C" w:rsidRDefault="00F3361C" w:rsidP="00F3361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Example of </w:t>
            </w:r>
            <w:r w:rsidRPr="00ED2CB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Message Code: </w:t>
            </w:r>
            <w:r w:rsidRPr="00ED2CB0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A:0030</w:t>
            </w:r>
            <w:r w:rsidRPr="00ED2CB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</w:t>
            </w:r>
          </w:p>
          <w:p w:rsidR="00F3361C" w:rsidRPr="00ED2CB0" w:rsidRDefault="00F3361C" w:rsidP="00F3361C">
            <w:pPr>
              <w:pStyle w:val="aa"/>
              <w:ind w:leftChars="0"/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</w:pPr>
          </w:p>
          <w:p w:rsidR="00F3361C" w:rsidRDefault="00F3361C" w:rsidP="00F3361C">
            <w:pPr>
              <w:pStyle w:val="aa"/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{</w:t>
            </w:r>
          </w:p>
          <w:p w:rsidR="00F3361C" w:rsidRDefault="00F3361C" w:rsidP="00F3361C">
            <w:pPr>
              <w:pStyle w:val="aa"/>
              <w:ind w:leftChars="0" w:firstLineChars="100" w:firstLine="20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susiCommData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":</w:t>
            </w:r>
          </w:p>
          <w:p w:rsidR="00F3361C" w:rsidRDefault="00F3361C" w:rsidP="00F3361C">
            <w:pPr>
              <w:pStyle w:val="aa"/>
              <w:ind w:leftChars="0" w:firstLineChars="100" w:firstLine="20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{</w:t>
            </w:r>
          </w:p>
          <w:p w:rsidR="00F3361C" w:rsidRDefault="00F3361C" w:rsidP="00F3361C">
            <w:pPr>
              <w:pStyle w:val="aa"/>
              <w:ind w:leftChars="400" w:left="96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"commCmd":2059,</w:t>
            </w:r>
          </w:p>
          <w:p w:rsidR="00F3361C" w:rsidRDefault="00F3361C" w:rsidP="00F3361C">
            <w:pPr>
              <w:pStyle w:val="aa"/>
              <w:ind w:leftChars="400" w:left="96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"requestID":2001,</w:t>
            </w:r>
          </w:p>
          <w:p w:rsidR="00F3361C" w:rsidRDefault="00F3361C" w:rsidP="00F3361C">
            <w:pPr>
              <w:pStyle w:val="aa"/>
              <w:ind w:leftChars="400" w:left="96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agentID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":"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Modbus_Handler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",</w:t>
            </w:r>
          </w:p>
          <w:p w:rsidR="00F3361C" w:rsidRDefault="00F3361C" w:rsidP="00F3361C">
            <w:pPr>
              <w:pStyle w:val="aa"/>
              <w:ind w:leftChars="400" w:left="96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handlerName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":"general",</w:t>
            </w:r>
          </w:p>
          <w:p w:rsidR="00F3361C" w:rsidRDefault="00F3361C" w:rsidP="00F3361C">
            <w:pPr>
              <w:pStyle w:val="aa"/>
              <w:ind w:leftChars="400" w:left="96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"sendTS":1541992952337,</w:t>
            </w:r>
          </w:p>
          <w:p w:rsidR="00F3361C" w:rsidRDefault="00F3361C" w:rsidP="00F3361C">
            <w:pPr>
              <w:pStyle w:val="aa"/>
              <w:ind w:leftChars="400" w:left="96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eventnotify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":</w:t>
            </w:r>
          </w:p>
          <w:p w:rsidR="00F3361C" w:rsidRDefault="00F3361C" w:rsidP="00F3361C">
            <w:pPr>
              <w:pStyle w:val="aa"/>
              <w:ind w:leftChars="400" w:left="96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{</w:t>
            </w:r>
          </w:p>
          <w:p w:rsidR="00F3361C" w:rsidRDefault="00F3361C" w:rsidP="00F3361C">
            <w:pPr>
              <w:pStyle w:val="aa"/>
              <w:ind w:leftChars="600" w:left="144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subtype":"</w:t>
            </w:r>
            <w:r w:rsidRPr="00915F28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TC_AC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",</w:t>
            </w:r>
          </w:p>
          <w:p w:rsidR="00F3361C" w:rsidRDefault="00F3361C" w:rsidP="00F3361C">
            <w:pPr>
              <w:pStyle w:val="aa"/>
              <w:ind w:leftChars="600" w:left="144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</w:t>
            </w:r>
            <w:proofErr w:type="spellStart"/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msg</w:t>
            </w:r>
            <w:proofErr w:type="spellEnd"/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":"</w:t>
            </w: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Door Open",</w:t>
            </w:r>
          </w:p>
          <w:p w:rsidR="00F3361C" w:rsidRDefault="00F3361C" w:rsidP="00F3361C">
            <w:pPr>
              <w:pStyle w:val="aa"/>
              <w:ind w:leftChars="600" w:left="144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"severity":4,</w:t>
            </w:r>
          </w:p>
          <w:p w:rsidR="00F3361C" w:rsidRDefault="00F3361C" w:rsidP="00F3361C">
            <w:pPr>
              <w:pStyle w:val="aa"/>
              <w:ind w:leftChars="600" w:left="144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"handler":"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Modbus_Handler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",</w:t>
            </w:r>
          </w:p>
          <w:p w:rsidR="00F3361C" w:rsidRDefault="00F3361C" w:rsidP="00F3361C">
            <w:pPr>
              <w:pStyle w:val="aa"/>
              <w:ind w:leftChars="600" w:left="144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</w:t>
            </w:r>
            <w:proofErr w:type="spellStart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extMsg</w:t>
            </w:r>
            <w:proofErr w:type="spellEnd"/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":</w:t>
            </w:r>
          </w:p>
          <w:p w:rsidR="00F3361C" w:rsidRDefault="00F3361C" w:rsidP="00F3361C">
            <w:pPr>
              <w:pStyle w:val="aa"/>
              <w:ind w:leftChars="600" w:left="144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{</w:t>
            </w:r>
          </w:p>
          <w:p w:rsidR="00F3361C" w:rsidRDefault="00F3361C" w:rsidP="00F3361C">
            <w:pPr>
              <w:pStyle w:val="aa"/>
              <w:ind w:leftChars="800" w:left="1920"/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</w:pP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"n":</w:t>
            </w: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 xml:space="preserve"> </w:t>
            </w: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</w:t>
            </w: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 xml:space="preserve">Warning: </w:t>
            </w: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Enclosure door open",</w:t>
            </w:r>
          </w:p>
          <w:p w:rsidR="00F3361C" w:rsidRPr="00FF65CC" w:rsidRDefault="00F3361C" w:rsidP="00F3361C">
            <w:pPr>
              <w:pStyle w:val="aa"/>
              <w:ind w:leftChars="800" w:left="1920"/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</w:pP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</w:t>
            </w: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ErrorCode</w:t>
            </w: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</w:t>
            </w: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:</w:t>
            </w: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</w:t>
            </w: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A:0030</w:t>
            </w: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</w:t>
            </w:r>
            <w:r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,</w:t>
            </w:r>
          </w:p>
          <w:p w:rsidR="00F3361C" w:rsidRDefault="00F3361C" w:rsidP="00F3361C">
            <w:pPr>
              <w:pStyle w:val="aa"/>
              <w:ind w:leftChars="800" w:left="1920"/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</w:pPr>
            <w:r w:rsidRPr="0008140C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"eventID":242</w:t>
            </w:r>
          </w:p>
          <w:p w:rsidR="00F3361C" w:rsidRDefault="00F3361C" w:rsidP="00F3361C">
            <w:pPr>
              <w:ind w:leftChars="600" w:left="144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}</w:t>
            </w:r>
          </w:p>
          <w:p w:rsidR="00F3361C" w:rsidRDefault="00F3361C" w:rsidP="00F3361C">
            <w:pPr>
              <w:ind w:leftChars="400" w:left="960" w:firstLineChars="100" w:firstLine="20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}</w:t>
            </w:r>
          </w:p>
          <w:p w:rsidR="00F3361C" w:rsidRDefault="00F3361C" w:rsidP="00F3361C">
            <w:pPr>
              <w:ind w:leftChars="300" w:left="720" w:firstLineChars="100" w:firstLine="20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}</w:t>
            </w:r>
          </w:p>
          <w:p w:rsidR="00F3361C" w:rsidRDefault="00F3361C" w:rsidP="00F3361C">
            <w:pPr>
              <w:ind w:leftChars="100" w:left="240" w:firstLineChars="200" w:firstLine="40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E0030E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}</w:t>
            </w:r>
          </w:p>
          <w:p w:rsidR="00F3361C" w:rsidRDefault="00F3361C" w:rsidP="00F3361C">
            <w:pPr>
              <w:ind w:leftChars="100" w:left="240" w:firstLineChars="200" w:firstLine="40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</w:p>
          <w:p w:rsidR="00F3361C" w:rsidRPr="00E0030E" w:rsidRDefault="00F3361C" w:rsidP="00F3361C">
            <w:pPr>
              <w:ind w:leftChars="100" w:left="240" w:firstLineChars="200" w:firstLine="400"/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</w:pPr>
          </w:p>
          <w:p w:rsidR="00F3361C" w:rsidRDefault="00F3361C" w:rsidP="00F3361C">
            <w:pPr>
              <w:pStyle w:val="aa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Code Type map to Advantech event Severity Level:</w:t>
            </w:r>
          </w:p>
          <w:tbl>
            <w:tblPr>
              <w:tblStyle w:val="ab"/>
              <w:tblW w:w="0" w:type="auto"/>
              <w:tblInd w:w="480" w:type="dxa"/>
              <w:tblLook w:val="04A0" w:firstRow="1" w:lastRow="0" w:firstColumn="1" w:lastColumn="0" w:noHBand="0" w:noVBand="1"/>
            </w:tblPr>
            <w:tblGrid>
              <w:gridCol w:w="5093"/>
              <w:gridCol w:w="5103"/>
            </w:tblGrid>
            <w:tr w:rsidR="00F3361C" w:rsidTr="00E210EE">
              <w:tc>
                <w:tcPr>
                  <w:tcW w:w="5149" w:type="dxa"/>
                </w:tcPr>
                <w:p w:rsidR="00F3361C" w:rsidRDefault="00F3361C" w:rsidP="00F3361C">
                  <w:pPr>
                    <w:pStyle w:val="aa"/>
                    <w:ind w:leftChars="0" w:left="0"/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kern w:val="0"/>
                      <w:sz w:val="20"/>
                      <w:szCs w:val="24"/>
                    </w:rPr>
                    <w:t xml:space="preserve">     </w:t>
                  </w:r>
                  <w:r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  <w:t>Code Type</w:t>
                  </w:r>
                </w:p>
              </w:tc>
              <w:tc>
                <w:tcPr>
                  <w:tcW w:w="5149" w:type="dxa"/>
                </w:tcPr>
                <w:p w:rsidR="00F3361C" w:rsidRDefault="00F3361C" w:rsidP="00F3361C">
                  <w:pPr>
                    <w:pStyle w:val="aa"/>
                    <w:ind w:leftChars="0" w:left="0"/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kern w:val="0"/>
                      <w:sz w:val="20"/>
                      <w:szCs w:val="24"/>
                    </w:rPr>
                    <w:t>Advantech Event Severity Level</w:t>
                  </w:r>
                </w:p>
              </w:tc>
            </w:tr>
            <w:tr w:rsidR="00F3361C" w:rsidTr="00E210EE">
              <w:tc>
                <w:tcPr>
                  <w:tcW w:w="5149" w:type="dxa"/>
                </w:tcPr>
                <w:p w:rsidR="00F3361C" w:rsidRDefault="00F3361C" w:rsidP="00F3361C">
                  <w:pPr>
                    <w:pStyle w:val="aa"/>
                    <w:ind w:leftChars="0" w:left="0"/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kern w:val="0"/>
                      <w:sz w:val="20"/>
                      <w:szCs w:val="24"/>
                    </w:rPr>
                    <w:t>A</w:t>
                  </w:r>
                  <w:r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  <w:t>: Warning</w:t>
                  </w:r>
                </w:p>
              </w:tc>
              <w:tc>
                <w:tcPr>
                  <w:tcW w:w="5149" w:type="dxa"/>
                </w:tcPr>
                <w:p w:rsidR="00F3361C" w:rsidRDefault="00F3361C" w:rsidP="00F3361C">
                  <w:pPr>
                    <w:pStyle w:val="aa"/>
                    <w:ind w:leftChars="0" w:left="0"/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Arial" w:eastAsia="標楷體" w:hAnsi="Arial" w:cs="Arial" w:hint="eastAsia"/>
                      <w:color w:val="000000" w:themeColor="text1"/>
                      <w:kern w:val="0"/>
                      <w:sz w:val="20"/>
                      <w:szCs w:val="24"/>
                    </w:rPr>
                    <w:t>Severity_Warning</w:t>
                  </w:r>
                  <w:proofErr w:type="spellEnd"/>
                  <w:r>
                    <w:rPr>
                      <w:rFonts w:ascii="Arial" w:eastAsia="標楷體" w:hAnsi="Arial" w:cs="Arial" w:hint="eastAsia"/>
                      <w:color w:val="000000" w:themeColor="text1"/>
                      <w:kern w:val="0"/>
                      <w:sz w:val="20"/>
                      <w:szCs w:val="24"/>
                    </w:rPr>
                    <w:t xml:space="preserve"> ( 4 )</w:t>
                  </w:r>
                </w:p>
              </w:tc>
            </w:tr>
            <w:tr w:rsidR="00F3361C" w:rsidTr="00E210EE">
              <w:tc>
                <w:tcPr>
                  <w:tcW w:w="5149" w:type="dxa"/>
                </w:tcPr>
                <w:p w:rsidR="00F3361C" w:rsidRDefault="00F3361C" w:rsidP="00F3361C">
                  <w:pPr>
                    <w:pStyle w:val="aa"/>
                    <w:ind w:leftChars="0" w:left="0"/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</w:pPr>
                  <w:r>
                    <w:rPr>
                      <w:rFonts w:ascii="Arial" w:eastAsia="標楷體" w:hAnsi="Arial" w:cs="Arial" w:hint="eastAsia"/>
                      <w:color w:val="000000" w:themeColor="text1"/>
                      <w:kern w:val="0"/>
                      <w:sz w:val="20"/>
                      <w:szCs w:val="24"/>
                    </w:rPr>
                    <w:t>E</w:t>
                  </w:r>
                  <w:r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  <w:t>:Immediate stop, S: Start inhibit, R: Run inhibit</w:t>
                  </w:r>
                </w:p>
              </w:tc>
              <w:tc>
                <w:tcPr>
                  <w:tcW w:w="5149" w:type="dxa"/>
                </w:tcPr>
                <w:p w:rsidR="00F3361C" w:rsidRPr="006E0B08" w:rsidRDefault="00F3361C" w:rsidP="00F3361C">
                  <w:pPr>
                    <w:pStyle w:val="aa"/>
                    <w:ind w:leftChars="0" w:left="0"/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</w:pPr>
                  <w:proofErr w:type="spellStart"/>
                  <w:r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  <w:t>Severity_Emergency</w:t>
                  </w:r>
                  <w:proofErr w:type="spellEnd"/>
                  <w:r>
                    <w:rPr>
                      <w:rFonts w:ascii="Arial" w:eastAsia="標楷體" w:hAnsi="Arial" w:cs="Arial"/>
                      <w:color w:val="000000" w:themeColor="text1"/>
                      <w:kern w:val="0"/>
                      <w:sz w:val="20"/>
                      <w:szCs w:val="24"/>
                    </w:rPr>
                    <w:t xml:space="preserve"> ( 0 )</w:t>
                  </w:r>
                </w:p>
              </w:tc>
            </w:tr>
          </w:tbl>
          <w:p w:rsidR="00F3361C" w:rsidRDefault="00F3361C" w:rsidP="00F3361C">
            <w:pPr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</w:p>
          <w:p w:rsidR="00F3361C" w:rsidRDefault="00F3361C" w:rsidP="00F3361C">
            <w:pPr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</w:p>
          <w:p w:rsidR="00F3361C" w:rsidRDefault="00F3361C" w:rsidP="00F3361C">
            <w:pPr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</w:p>
          <w:p w:rsidR="00F3361C" w:rsidRPr="003A2E7C" w:rsidRDefault="00F3361C" w:rsidP="00F3361C">
            <w:pPr>
              <w:rPr>
                <w:rFonts w:ascii="Arial" w:eastAsia="標楷體" w:hAnsi="Arial" w:cs="Arial" w:hint="eastAsia"/>
                <w:b/>
                <w:color w:val="FF0000"/>
                <w:kern w:val="0"/>
                <w:sz w:val="20"/>
                <w:szCs w:val="24"/>
              </w:rPr>
            </w:pPr>
          </w:p>
          <w:p w:rsidR="005E3342" w:rsidRPr="005E3342" w:rsidRDefault="005E3342" w:rsidP="005E3342">
            <w:pPr>
              <w:pStyle w:val="aa"/>
              <w:ind w:leftChars="0"/>
              <w:rPr>
                <w:rFonts w:ascii="Arial" w:eastAsia="標楷體" w:hAnsi="Arial" w:cs="Arial" w:hint="eastAsia"/>
                <w:b/>
                <w:color w:val="FF0000"/>
                <w:kern w:val="0"/>
                <w:sz w:val="20"/>
                <w:szCs w:val="24"/>
              </w:rPr>
            </w:pPr>
          </w:p>
          <w:p w:rsidR="00F3361C" w:rsidRDefault="00F3361C" w:rsidP="00F3361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Message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 code </w:t>
            </w: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 xml:space="preserve">&amp; text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table:</w:t>
            </w:r>
          </w:p>
          <w:p w:rsidR="00F3361C" w:rsidRDefault="00F3361C" w:rsidP="00F3361C">
            <w:pPr>
              <w:pStyle w:val="aa"/>
              <w:ind w:leftChars="0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noProof/>
                <w:color w:val="FF0000"/>
                <w:kern w:val="0"/>
                <w:sz w:val="20"/>
                <w:szCs w:val="24"/>
              </w:rPr>
              <w:drawing>
                <wp:inline distT="0" distB="0" distL="0" distR="0" wp14:anchorId="0CBB39E6" wp14:editId="05A8EC9F">
                  <wp:extent cx="5081286" cy="4469155"/>
                  <wp:effectExtent l="0" t="0" r="508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ent msg tabl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327" cy="447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61C" w:rsidRPr="003A2E7C" w:rsidRDefault="00F3361C" w:rsidP="00F3361C">
            <w:pPr>
              <w:pStyle w:val="aa"/>
              <w:ind w:leftChars="0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noProof/>
                <w:color w:val="FF0000"/>
                <w:kern w:val="0"/>
                <w:sz w:val="20"/>
                <w:szCs w:val="24"/>
              </w:rPr>
              <w:lastRenderedPageBreak/>
              <w:drawing>
                <wp:inline distT="0" distB="0" distL="0" distR="0" wp14:anchorId="3C8A4EDA" wp14:editId="20FFD8CA">
                  <wp:extent cx="4611153" cy="416148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vent msg table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131" cy="4165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61C" w:rsidRPr="00915F28" w:rsidRDefault="00F3361C" w:rsidP="00F3361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 xml:space="preserve">Modbus’s 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 xml:space="preserve">Error Code </w:t>
            </w: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&amp; Message Code</w:t>
            </w:r>
          </w:p>
          <w:p w:rsidR="00F3361C" w:rsidRPr="00915F28" w:rsidRDefault="00F3361C" w:rsidP="00F3361C">
            <w:pPr>
              <w:pStyle w:val="aa"/>
              <w:ind w:leftChars="0"/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Refer to attachment “</w:t>
            </w:r>
            <w:proofErr w:type="spellStart"/>
            <w:r w:rsidRPr="00736C0F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modbus</w:t>
            </w:r>
            <w:proofErr w:type="spellEnd"/>
            <w:r w:rsidRPr="00736C0F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 xml:space="preserve"> address (</w:t>
            </w:r>
            <w:proofErr w:type="spellStart"/>
            <w:r w:rsidRPr="00736C0F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Hao</w:t>
            </w:r>
            <w:proofErr w:type="spellEnd"/>
            <w:r w:rsidRPr="00736C0F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 xml:space="preserve"> </w:t>
            </w:r>
            <w:proofErr w:type="gramStart"/>
            <w:r w:rsidRPr="00736C0F">
              <w:rPr>
                <w:rFonts w:ascii="Arial" w:eastAsia="標楷體" w:hAnsi="Arial" w:cs="Arial"/>
                <w:color w:val="FF0000"/>
                <w:kern w:val="0"/>
                <w:sz w:val="20"/>
                <w:szCs w:val="24"/>
              </w:rPr>
              <w:t>updated)--CMC.xlsx</w:t>
            </w:r>
            <w:proofErr w:type="gramEnd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”</w:t>
            </w:r>
          </w:p>
          <w:p w:rsidR="00F3361C" w:rsidRPr="003A2E7C" w:rsidRDefault="00F3361C" w:rsidP="00F3361C">
            <w:pPr>
              <w:pStyle w:val="aa"/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</w:p>
        </w:tc>
      </w:tr>
      <w:tr w:rsidR="00F3361C" w:rsidTr="00D66F53">
        <w:tc>
          <w:tcPr>
            <w:tcW w:w="10902" w:type="dxa"/>
          </w:tcPr>
          <w:p w:rsidR="00F3361C" w:rsidRPr="004C1594" w:rsidRDefault="00F3361C" w:rsidP="00F3361C">
            <w:pPr>
              <w:rPr>
                <w:rFonts w:ascii="Arial" w:eastAsia="文鼎中黑" w:hAnsi="Arial" w:cs="Arial"/>
                <w:b/>
                <w:szCs w:val="24"/>
                <w:shd w:val="pct15" w:color="auto" w:fill="FFFFFF"/>
              </w:rPr>
            </w:pPr>
            <w:r w:rsidRPr="004C1594">
              <w:rPr>
                <w:rFonts w:ascii="Arial" w:eastAsia="文鼎中黑" w:hAnsi="Arial" w:cs="Arial"/>
                <w:b/>
                <w:szCs w:val="24"/>
                <w:shd w:val="pct15" w:color="auto" w:fill="FFFFFF"/>
              </w:rPr>
              <w:lastRenderedPageBreak/>
              <w:t>WISE-PaaS/</w:t>
            </w:r>
            <w:proofErr w:type="spellStart"/>
            <w:r w:rsidRPr="004C1594">
              <w:rPr>
                <w:rFonts w:ascii="Arial" w:eastAsia="文鼎中黑" w:hAnsi="Arial" w:cs="Arial"/>
                <w:b/>
                <w:szCs w:val="24"/>
                <w:shd w:val="pct15" w:color="auto" w:fill="FFFFFF"/>
              </w:rPr>
              <w:t>EdgeSense</w:t>
            </w:r>
            <w:proofErr w:type="spellEnd"/>
          </w:p>
          <w:p w:rsidR="00F3361C" w:rsidRPr="00C10F67" w:rsidRDefault="00F3361C" w:rsidP="00F3361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Arial" w:eastAsia="標楷體" w:hAnsi="Arial" w:cs="Arial"/>
                <w:b/>
                <w:color w:val="FF0000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  <w:t>Event table panel for Error code</w:t>
            </w: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:</w:t>
            </w:r>
          </w:p>
          <w:p w:rsidR="00F3361C" w:rsidRDefault="00F3361C" w:rsidP="00F3361C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Panel :</w:t>
            </w:r>
            <w:proofErr w:type="gramEnd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Base on </w:t>
            </w:r>
            <w:proofErr w:type="spellStart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Grafana</w:t>
            </w:r>
            <w:proofErr w:type="spellEnd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table panel</w:t>
            </w:r>
          </w:p>
          <w:p w:rsidR="00F3361C" w:rsidRDefault="00F3361C" w:rsidP="00F3361C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Name :</w:t>
            </w:r>
            <w:proofErr w:type="gramEnd"/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Error Code Table</w:t>
            </w:r>
          </w:p>
          <w:p w:rsidR="00F3361C" w:rsidRDefault="00F3361C" w:rsidP="00F3361C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proofErr w:type="gramStart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Column :</w:t>
            </w:r>
            <w:proofErr w:type="gramEnd"/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Time, Error Code, Reason</w:t>
            </w:r>
            <w:r w:rsidRPr="00592581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.</w:t>
            </w:r>
          </w:p>
          <w:p w:rsidR="00F3361C" w:rsidRDefault="00F3361C" w:rsidP="00F3361C">
            <w:pPr>
              <w:pStyle w:val="aa"/>
              <w:numPr>
                <w:ilvl w:val="1"/>
                <w:numId w:val="13"/>
              </w:numPr>
              <w:ind w:leftChars="0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</w:pPr>
            <w:r w:rsidRPr="00DB7E3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Data </w:t>
            </w:r>
            <w:proofErr w:type="gramStart"/>
            <w:r w:rsidRPr="00DB7E3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Source :</w:t>
            </w:r>
            <w:proofErr w:type="gramEnd"/>
            <w:r w:rsidRPr="00DB7E3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 xml:space="preserve"> RMM-Event-</w:t>
            </w:r>
            <w:proofErr w:type="spellStart"/>
            <w:r w:rsidRPr="00DB7E3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SimpleJson</w:t>
            </w:r>
            <w:proofErr w:type="spellEnd"/>
            <w:r w:rsidRPr="00DB7E30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4"/>
              </w:rPr>
              <w:t>.</w:t>
            </w:r>
          </w:p>
          <w:p w:rsidR="00F3361C" w:rsidRDefault="00F3361C" w:rsidP="00F3361C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214FCC" wp14:editId="5FFF47EF">
                  <wp:extent cx="5510113" cy="143534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055" cy="144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679E" w:rsidRPr="00F3361C" w:rsidRDefault="00B2679E" w:rsidP="00F3361C">
            <w:pPr>
              <w:jc w:val="center"/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color w:val="000000" w:themeColor="text1"/>
                <w:kern w:val="0"/>
                <w:sz w:val="20"/>
                <w:szCs w:val="24"/>
              </w:rPr>
              <w:t>Figure 2.</w:t>
            </w:r>
          </w:p>
        </w:tc>
      </w:tr>
    </w:tbl>
    <w:p w:rsidR="00004755" w:rsidRDefault="00004755">
      <w:pPr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p w:rsidR="005C56C3" w:rsidRPr="005C56C3" w:rsidRDefault="005C56C3" w:rsidP="005C56C3">
      <w:pPr>
        <w:suppressAutoHyphens/>
        <w:snapToGrid w:val="0"/>
        <w:spacing w:line="360" w:lineRule="atLeast"/>
        <w:ind w:left="360"/>
        <w:textAlignment w:val="baseline"/>
        <w:rPr>
          <w:rFonts w:ascii="Arial" w:eastAsia="文鼎中黑" w:hAnsi="Arial" w:cs="Arial"/>
          <w:b/>
          <w:szCs w:val="24"/>
        </w:rPr>
      </w:pPr>
    </w:p>
    <w:p w:rsidR="00021136" w:rsidRPr="00021136" w:rsidRDefault="007220DD" w:rsidP="00021136">
      <w:pPr>
        <w:numPr>
          <w:ilvl w:val="0"/>
          <w:numId w:val="1"/>
        </w:numPr>
        <w:suppressAutoHyphens/>
        <w:snapToGrid w:val="0"/>
        <w:spacing w:line="360" w:lineRule="atLeast"/>
        <w:textAlignment w:val="baseline"/>
        <w:rPr>
          <w:rFonts w:ascii="Arial" w:eastAsia="文鼎中黑" w:hAnsi="Arial" w:cs="Arial"/>
          <w:b/>
          <w:szCs w:val="24"/>
        </w:rPr>
      </w:pPr>
      <w:r w:rsidRPr="00DF342A">
        <w:rPr>
          <w:rFonts w:ascii="Arial" w:eastAsia="新細明體" w:hAnsi="Arial" w:cs="Arial" w:hint="eastAsia"/>
          <w:b/>
          <w:color w:val="000000"/>
          <w:szCs w:val="24"/>
        </w:rPr>
        <w:t xml:space="preserve">Efforts of Software </w:t>
      </w:r>
      <w:r>
        <w:rPr>
          <w:rFonts w:ascii="Arial" w:eastAsia="新細明體" w:hAnsi="Arial" w:cs="Arial"/>
          <w:b/>
          <w:color w:val="000000"/>
          <w:szCs w:val="24"/>
        </w:rPr>
        <w:t>Development/Custo</w:t>
      </w:r>
      <w:r w:rsidRPr="00DF342A">
        <w:rPr>
          <w:rFonts w:ascii="Arial" w:eastAsia="新細明體" w:hAnsi="Arial" w:cs="Arial" w:hint="eastAsia"/>
          <w:b/>
          <w:color w:val="000000"/>
          <w:szCs w:val="24"/>
        </w:rPr>
        <w:t>mization</w:t>
      </w:r>
    </w:p>
    <w:p w:rsidR="007220DD" w:rsidRPr="007220DD" w:rsidRDefault="007220DD" w:rsidP="007220DD">
      <w:pPr>
        <w:rPr>
          <w:rFonts w:ascii="Arial" w:eastAsia="標楷體" w:hAnsi="Arial" w:cs="Arial"/>
          <w:b/>
          <w:color w:val="FF0000"/>
          <w:kern w:val="0"/>
          <w:sz w:val="20"/>
          <w:szCs w:val="24"/>
        </w:rPr>
      </w:pPr>
    </w:p>
    <w:tbl>
      <w:tblPr>
        <w:tblW w:w="11057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02"/>
        <w:gridCol w:w="6379"/>
        <w:gridCol w:w="1276"/>
      </w:tblGrid>
      <w:tr w:rsidR="00296389" w:rsidRPr="004D1A8B" w:rsidTr="007220DD">
        <w:tc>
          <w:tcPr>
            <w:tcW w:w="3402" w:type="dxa"/>
            <w:shd w:val="solid" w:color="C0C0C0" w:fill="FFFFFF"/>
            <w:vAlign w:val="center"/>
          </w:tcPr>
          <w:p w:rsidR="00296389" w:rsidRPr="004545EB" w:rsidRDefault="007220DD" w:rsidP="007220DD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Tasks</w:t>
            </w:r>
          </w:p>
        </w:tc>
        <w:tc>
          <w:tcPr>
            <w:tcW w:w="6379" w:type="dxa"/>
            <w:shd w:val="solid" w:color="C0C0C0" w:fill="FFFFFF"/>
            <w:vAlign w:val="center"/>
          </w:tcPr>
          <w:p w:rsidR="00296389" w:rsidRPr="004545EB" w:rsidRDefault="00296389" w:rsidP="004B6457">
            <w:pPr>
              <w:jc w:val="center"/>
              <w:rPr>
                <w:b/>
                <w:noProof/>
                <w:color w:val="000000"/>
              </w:rPr>
            </w:pPr>
            <w:r w:rsidRPr="004545EB">
              <w:rPr>
                <w:b/>
                <w:noProof/>
                <w:color w:val="000000"/>
              </w:rPr>
              <w:t>Comment</w:t>
            </w:r>
          </w:p>
        </w:tc>
        <w:tc>
          <w:tcPr>
            <w:tcW w:w="1276" w:type="dxa"/>
            <w:shd w:val="solid" w:color="C0C0C0" w:fill="FFFFFF"/>
          </w:tcPr>
          <w:p w:rsidR="00296389" w:rsidRPr="004545EB" w:rsidRDefault="00296389" w:rsidP="004B6457">
            <w:pPr>
              <w:jc w:val="center"/>
              <w:rPr>
                <w:b/>
                <w:noProof/>
                <w:color w:val="000000"/>
              </w:rPr>
            </w:pPr>
            <w:r w:rsidRPr="004545EB">
              <w:rPr>
                <w:b/>
                <w:noProof/>
                <w:color w:val="000000"/>
              </w:rPr>
              <w:t>Man-days</w:t>
            </w:r>
          </w:p>
        </w:tc>
      </w:tr>
      <w:tr w:rsidR="00F3361C" w:rsidRPr="004D1A8B" w:rsidTr="007220DD">
        <w:trPr>
          <w:trHeight w:val="449"/>
        </w:trPr>
        <w:tc>
          <w:tcPr>
            <w:tcW w:w="3402" w:type="dxa"/>
            <w:vAlign w:val="center"/>
          </w:tcPr>
          <w:p w:rsidR="00F3361C" w:rsidRPr="00953E34" w:rsidRDefault="00F3361C" w:rsidP="00F33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 Arch</w:t>
            </w:r>
            <w:r>
              <w:rPr>
                <w:rFonts w:ascii="Arial" w:hAnsi="Arial" w:cs="Arial" w:hint="eastAsia"/>
                <w:sz w:val="20"/>
                <w:szCs w:val="20"/>
              </w:rPr>
              <w:t>itecture</w:t>
            </w:r>
          </w:p>
        </w:tc>
        <w:tc>
          <w:tcPr>
            <w:tcW w:w="6379" w:type="dxa"/>
            <w:vAlign w:val="center"/>
          </w:tcPr>
          <w:p w:rsidR="00F3361C" w:rsidRDefault="00F3361C" w:rsidP="00F3361C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</w:rPr>
              <w:t xml:space="preserve">Software </w:t>
            </w:r>
            <w:r>
              <w:rPr>
                <w:noProof/>
                <w:color w:val="000000"/>
              </w:rPr>
              <w:t>a</w:t>
            </w:r>
            <w:r>
              <w:rPr>
                <w:rFonts w:hint="eastAsia"/>
                <w:noProof/>
                <w:color w:val="000000"/>
              </w:rPr>
              <w:t xml:space="preserve">rchitecture </w:t>
            </w:r>
            <w:r>
              <w:rPr>
                <w:noProof/>
                <w:color w:val="000000"/>
              </w:rPr>
              <w:t>d</w:t>
            </w:r>
            <w:r>
              <w:rPr>
                <w:rFonts w:hint="eastAsia"/>
                <w:noProof/>
                <w:color w:val="000000"/>
              </w:rPr>
              <w:t>esign</w:t>
            </w:r>
          </w:p>
        </w:tc>
        <w:tc>
          <w:tcPr>
            <w:tcW w:w="1276" w:type="dxa"/>
            <w:vAlign w:val="center"/>
          </w:tcPr>
          <w:p w:rsidR="00F3361C" w:rsidRDefault="00F3361C" w:rsidP="00F336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F3361C" w:rsidRPr="004D1A8B" w:rsidTr="007220DD">
        <w:trPr>
          <w:trHeight w:val="449"/>
        </w:trPr>
        <w:tc>
          <w:tcPr>
            <w:tcW w:w="3402" w:type="dxa"/>
            <w:vAlign w:val="center"/>
          </w:tcPr>
          <w:p w:rsidR="00F3361C" w:rsidRDefault="00F3361C" w:rsidP="00F33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EdgeSense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6379" w:type="dxa"/>
            <w:vAlign w:val="center"/>
          </w:tcPr>
          <w:p w:rsidR="00F3361C" w:rsidRDefault="00F3361C" w:rsidP="00F3361C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Develop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a service to send </w:t>
            </w:r>
            <w:r w:rsidRPr="00A93699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customization</w:t>
            </w:r>
            <w:r w:rsidRPr="00A93699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event.</w:t>
            </w:r>
          </w:p>
        </w:tc>
        <w:tc>
          <w:tcPr>
            <w:tcW w:w="1276" w:type="dxa"/>
            <w:vAlign w:val="center"/>
          </w:tcPr>
          <w:p w:rsidR="00F3361C" w:rsidRDefault="00F3361C" w:rsidP="00F336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</w:tr>
      <w:tr w:rsidR="00F3361C" w:rsidRPr="004D1A8B" w:rsidTr="007220DD">
        <w:trPr>
          <w:trHeight w:val="449"/>
        </w:trPr>
        <w:tc>
          <w:tcPr>
            <w:tcW w:w="3402" w:type="dxa"/>
            <w:vAlign w:val="center"/>
          </w:tcPr>
          <w:p w:rsidR="00F3361C" w:rsidRDefault="00F3361C" w:rsidP="00F33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– ( WISE-PaaS </w:t>
            </w: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:rsidR="00F3361C" w:rsidRDefault="00F3361C" w:rsidP="00F3361C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Develop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>Grafana</w:t>
            </w:r>
            <w:proofErr w:type="spellEnd"/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ta</w:t>
            </w:r>
            <w:r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t xml:space="preserve">ble panel for 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4"/>
              </w:rPr>
              <w:t>error code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F3361C" w:rsidRDefault="00F3361C" w:rsidP="00F33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3361C" w:rsidRPr="004D1A8B" w:rsidTr="007220DD">
        <w:trPr>
          <w:trHeight w:val="449"/>
        </w:trPr>
        <w:tc>
          <w:tcPr>
            <w:tcW w:w="3402" w:type="dxa"/>
            <w:vAlign w:val="center"/>
          </w:tcPr>
          <w:p w:rsidR="00F3361C" w:rsidRDefault="00F3361C" w:rsidP="00F33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</w:t>
            </w:r>
          </w:p>
        </w:tc>
        <w:tc>
          <w:tcPr>
            <w:tcW w:w="6379" w:type="dxa"/>
            <w:vAlign w:val="center"/>
          </w:tcPr>
          <w:p w:rsidR="00F3361C" w:rsidRDefault="00F3361C" w:rsidP="00F3361C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t>Create user guide in Wiki.</w:t>
            </w:r>
          </w:p>
        </w:tc>
        <w:tc>
          <w:tcPr>
            <w:tcW w:w="1276" w:type="dxa"/>
            <w:vAlign w:val="center"/>
          </w:tcPr>
          <w:p w:rsidR="00F3361C" w:rsidRDefault="00F3361C" w:rsidP="00F336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F3361C" w:rsidRPr="004D1A8B" w:rsidTr="007220DD">
        <w:trPr>
          <w:trHeight w:val="449"/>
        </w:trPr>
        <w:tc>
          <w:tcPr>
            <w:tcW w:w="3402" w:type="dxa"/>
            <w:vAlign w:val="center"/>
          </w:tcPr>
          <w:p w:rsidR="00F3361C" w:rsidRDefault="00F3361C" w:rsidP="00F33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color w:val="000000"/>
              </w:rPr>
              <w:t>Functional verification</w:t>
            </w:r>
          </w:p>
        </w:tc>
        <w:tc>
          <w:tcPr>
            <w:tcW w:w="6379" w:type="dxa"/>
            <w:vAlign w:val="center"/>
          </w:tcPr>
          <w:p w:rsidR="00F3361C" w:rsidRDefault="00F3361C" w:rsidP="00F3361C">
            <w:pPr>
              <w:widowControl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QA test</w:t>
            </w:r>
          </w:p>
        </w:tc>
        <w:tc>
          <w:tcPr>
            <w:tcW w:w="1276" w:type="dxa"/>
            <w:vAlign w:val="center"/>
          </w:tcPr>
          <w:p w:rsidR="00F3361C" w:rsidRDefault="00F3361C" w:rsidP="00F336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 w:rsidR="00296389" w:rsidRPr="004D1A8B" w:rsidTr="007220DD">
        <w:trPr>
          <w:trHeight w:val="394"/>
        </w:trPr>
        <w:tc>
          <w:tcPr>
            <w:tcW w:w="3402" w:type="dxa"/>
            <w:vAlign w:val="center"/>
          </w:tcPr>
          <w:p w:rsidR="00296389" w:rsidRPr="004545EB" w:rsidRDefault="00296389" w:rsidP="004B6457">
            <w:pPr>
              <w:rPr>
                <w:b/>
                <w:noProof/>
                <w:color w:val="000000"/>
              </w:rPr>
            </w:pPr>
            <w:r w:rsidRPr="004545EB"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6379" w:type="dxa"/>
            <w:vAlign w:val="center"/>
          </w:tcPr>
          <w:p w:rsidR="00296389" w:rsidRPr="004545EB" w:rsidRDefault="00296389" w:rsidP="004B6457">
            <w:pPr>
              <w:rPr>
                <w:noProof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96389" w:rsidRPr="004545EB" w:rsidRDefault="00F3361C" w:rsidP="005078E5">
            <w:pPr>
              <w:jc w:val="center"/>
              <w:rPr>
                <w:b/>
                <w:noProof/>
                <w:color w:val="000000"/>
              </w:rPr>
            </w:pPr>
            <w:r>
              <w:rPr>
                <w:rFonts w:hint="eastAsia"/>
                <w:b/>
                <w:noProof/>
                <w:color w:val="000000"/>
              </w:rPr>
              <w:t>20</w:t>
            </w:r>
          </w:p>
        </w:tc>
      </w:tr>
    </w:tbl>
    <w:p w:rsidR="00617F45" w:rsidRDefault="00617F45" w:rsidP="00617F45">
      <w:pPr>
        <w:suppressAutoHyphens/>
        <w:snapToGrid w:val="0"/>
        <w:spacing w:line="360" w:lineRule="atLeast"/>
        <w:ind w:left="360"/>
        <w:textAlignment w:val="baseline"/>
        <w:rPr>
          <w:rFonts w:ascii="Arial" w:eastAsia="文鼎中黑" w:hAnsi="Arial" w:cs="Arial"/>
          <w:b/>
          <w:szCs w:val="24"/>
        </w:rPr>
      </w:pPr>
    </w:p>
    <w:p w:rsidR="00821B10" w:rsidRDefault="00821B10" w:rsidP="00821B10">
      <w:pPr>
        <w:numPr>
          <w:ilvl w:val="0"/>
          <w:numId w:val="1"/>
        </w:numPr>
        <w:suppressAutoHyphens/>
        <w:snapToGrid w:val="0"/>
        <w:spacing w:line="360" w:lineRule="atLeast"/>
        <w:textAlignment w:val="baseline"/>
        <w:rPr>
          <w:rFonts w:ascii="Arial" w:eastAsia="文鼎中黑" w:hAnsi="Arial" w:cs="Arial"/>
          <w:b/>
          <w:szCs w:val="24"/>
        </w:rPr>
      </w:pPr>
      <w:r>
        <w:rPr>
          <w:rFonts w:ascii="Arial" w:eastAsia="文鼎中黑" w:hAnsi="Arial" w:cs="Arial"/>
          <w:b/>
          <w:szCs w:val="24"/>
        </w:rPr>
        <w:t>Project Management</w:t>
      </w:r>
      <w:r w:rsidR="00376618">
        <w:rPr>
          <w:rFonts w:ascii="Arial" w:eastAsia="文鼎中黑" w:hAnsi="Arial" w:cs="Arial"/>
          <w:b/>
          <w:szCs w:val="24"/>
        </w:rPr>
        <w:t xml:space="preserve"> </w:t>
      </w:r>
    </w:p>
    <w:p w:rsidR="00821B10" w:rsidRDefault="00821B10" w:rsidP="00821B10">
      <w:pPr>
        <w:suppressAutoHyphens/>
        <w:snapToGrid w:val="0"/>
        <w:spacing w:line="360" w:lineRule="atLeast"/>
        <w:ind w:left="360"/>
        <w:textAlignment w:val="baseline"/>
        <w:rPr>
          <w:rFonts w:ascii="Arial" w:eastAsia="文鼎中黑" w:hAnsi="Arial" w:cs="Arial"/>
          <w:b/>
          <w:szCs w:val="24"/>
        </w:rPr>
      </w:pPr>
    </w:p>
    <w:tbl>
      <w:tblPr>
        <w:tblStyle w:val="ab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0"/>
        <w:gridCol w:w="8102"/>
      </w:tblGrid>
      <w:tr w:rsidR="00376618" w:rsidTr="00D82480">
        <w:trPr>
          <w:trHeight w:val="499"/>
        </w:trPr>
        <w:tc>
          <w:tcPr>
            <w:tcW w:w="2800" w:type="dxa"/>
          </w:tcPr>
          <w:p w:rsidR="00376618" w:rsidRPr="00376618" w:rsidRDefault="00E70567" w:rsidP="00821B10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b/>
                <w:sz w:val="20"/>
                <w:szCs w:val="20"/>
              </w:rPr>
            </w:pPr>
            <w:r>
              <w:rPr>
                <w:rFonts w:ascii="Arial" w:eastAsia="文鼎中黑" w:hAnsi="Arial" w:cs="Arial"/>
                <w:b/>
                <w:color w:val="0D0D0D" w:themeColor="text1" w:themeTint="F2"/>
                <w:sz w:val="20"/>
                <w:szCs w:val="20"/>
              </w:rPr>
              <w:t>Schedule plan (Optional)</w:t>
            </w:r>
          </w:p>
        </w:tc>
        <w:tc>
          <w:tcPr>
            <w:tcW w:w="8102" w:type="dxa"/>
          </w:tcPr>
          <w:p w:rsidR="00376618" w:rsidRPr="004D1ABF" w:rsidRDefault="00F3361C" w:rsidP="00BE732E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b/>
                <w:color w:val="FF0000"/>
                <w:szCs w:val="24"/>
              </w:rPr>
            </w:pPr>
            <w:r w:rsidRPr="00F3361C">
              <w:rPr>
                <w:rFonts w:ascii="Arial" w:eastAsia="文鼎中黑" w:hAnsi="Arial" w:cs="Arial"/>
                <w:color w:val="FF0000"/>
                <w:szCs w:val="24"/>
              </w:rPr>
              <w:t>20</w:t>
            </w:r>
            <w:r w:rsidR="00FA534E">
              <w:rPr>
                <w:rFonts w:ascii="Arial" w:eastAsia="文鼎中黑" w:hAnsi="Arial" w:cs="Arial" w:hint="eastAsia"/>
                <w:szCs w:val="24"/>
              </w:rPr>
              <w:t xml:space="preserve"> working days after </w:t>
            </w:r>
            <w:r w:rsidR="00BE732E">
              <w:rPr>
                <w:rFonts w:ascii="Arial" w:eastAsia="文鼎中黑" w:hAnsi="Arial" w:cs="Arial" w:hint="eastAsia"/>
                <w:color w:val="FF0000"/>
                <w:szCs w:val="24"/>
              </w:rPr>
              <w:t>2018</w:t>
            </w:r>
            <w:r w:rsidR="00FA534E" w:rsidRPr="00FA534E">
              <w:rPr>
                <w:rFonts w:ascii="Arial" w:eastAsia="文鼎中黑" w:hAnsi="Arial" w:cs="Arial" w:hint="eastAsia"/>
                <w:color w:val="FF0000"/>
                <w:szCs w:val="24"/>
              </w:rPr>
              <w:t>/</w:t>
            </w:r>
            <w:r w:rsidR="00BE732E">
              <w:rPr>
                <w:rFonts w:ascii="Arial" w:eastAsia="文鼎中黑" w:hAnsi="Arial" w:cs="Arial"/>
                <w:color w:val="FF0000"/>
                <w:szCs w:val="24"/>
              </w:rPr>
              <w:t>11</w:t>
            </w:r>
            <w:r w:rsidR="00BE732E">
              <w:rPr>
                <w:rFonts w:ascii="Arial" w:eastAsia="文鼎中黑" w:hAnsi="Arial" w:cs="Arial" w:hint="eastAsia"/>
                <w:color w:val="FF0000"/>
                <w:szCs w:val="24"/>
              </w:rPr>
              <w:t>/</w:t>
            </w:r>
            <w:r w:rsidR="00BE732E">
              <w:rPr>
                <w:rFonts w:ascii="Arial" w:eastAsia="文鼎中黑" w:hAnsi="Arial" w:cs="Arial"/>
                <w:color w:val="FF0000"/>
                <w:szCs w:val="24"/>
              </w:rPr>
              <w:t>05</w:t>
            </w:r>
          </w:p>
        </w:tc>
      </w:tr>
      <w:tr w:rsidR="005F741D" w:rsidTr="00D82480">
        <w:trPr>
          <w:trHeight w:val="539"/>
        </w:trPr>
        <w:tc>
          <w:tcPr>
            <w:tcW w:w="2800" w:type="dxa"/>
          </w:tcPr>
          <w:p w:rsidR="005F741D" w:rsidRPr="00376618" w:rsidRDefault="005F741D" w:rsidP="005F741D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76618">
              <w:rPr>
                <w:rFonts w:ascii="Arial" w:eastAsia="文鼎中黑" w:hAnsi="Arial" w:cs="Arial"/>
                <w:b/>
                <w:sz w:val="20"/>
                <w:szCs w:val="20"/>
              </w:rPr>
              <w:t>Proposal Valid</w:t>
            </w:r>
          </w:p>
        </w:tc>
        <w:tc>
          <w:tcPr>
            <w:tcW w:w="8102" w:type="dxa"/>
          </w:tcPr>
          <w:p w:rsidR="005F741D" w:rsidRPr="004D1ABF" w:rsidRDefault="005F741D" w:rsidP="00BE732E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szCs w:val="24"/>
              </w:rPr>
            </w:pPr>
            <w:r w:rsidRPr="004D1ABF">
              <w:rPr>
                <w:rFonts w:ascii="Arial" w:eastAsia="文鼎中黑" w:hAnsi="Arial" w:cs="Arial"/>
                <w:szCs w:val="24"/>
              </w:rPr>
              <w:t xml:space="preserve">This proposal will be valid before </w:t>
            </w:r>
            <w:r w:rsidR="00BE732E">
              <w:rPr>
                <w:rFonts w:ascii="Arial" w:eastAsia="文鼎中黑" w:hAnsi="Arial" w:cs="Arial"/>
                <w:color w:val="FF0000"/>
                <w:szCs w:val="24"/>
              </w:rPr>
              <w:t>2018</w:t>
            </w:r>
            <w:r w:rsidRPr="004D1ABF">
              <w:rPr>
                <w:rFonts w:ascii="Arial" w:eastAsia="文鼎中黑" w:hAnsi="Arial" w:cs="Arial"/>
                <w:color w:val="FF0000"/>
                <w:szCs w:val="24"/>
              </w:rPr>
              <w:t>/</w:t>
            </w:r>
            <w:r w:rsidR="00BE732E">
              <w:rPr>
                <w:rFonts w:ascii="Arial" w:eastAsia="文鼎中黑" w:hAnsi="Arial" w:cs="Arial"/>
                <w:color w:val="FF0000"/>
                <w:szCs w:val="24"/>
              </w:rPr>
              <w:t>12</w:t>
            </w:r>
            <w:r w:rsidRPr="004D1ABF">
              <w:rPr>
                <w:rFonts w:ascii="Arial" w:eastAsia="文鼎中黑" w:hAnsi="Arial" w:cs="Arial"/>
                <w:color w:val="FF0000"/>
                <w:szCs w:val="24"/>
              </w:rPr>
              <w:t>/</w:t>
            </w:r>
            <w:r w:rsidR="00BE732E">
              <w:rPr>
                <w:rFonts w:ascii="Arial" w:eastAsia="文鼎中黑" w:hAnsi="Arial" w:cs="Arial"/>
                <w:color w:val="FF0000"/>
                <w:szCs w:val="24"/>
              </w:rPr>
              <w:t>15</w:t>
            </w:r>
          </w:p>
        </w:tc>
      </w:tr>
      <w:tr w:rsidR="004D1ABF" w:rsidTr="00D82480">
        <w:trPr>
          <w:trHeight w:val="539"/>
        </w:trPr>
        <w:tc>
          <w:tcPr>
            <w:tcW w:w="2800" w:type="dxa"/>
          </w:tcPr>
          <w:p w:rsidR="004D1ABF" w:rsidRPr="00376618" w:rsidRDefault="004D1ABF" w:rsidP="005F741D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eastAsia="文鼎中黑" w:hAnsi="Arial" w:cs="Arial"/>
                <w:b/>
                <w:sz w:val="20"/>
                <w:szCs w:val="20"/>
              </w:rPr>
              <w:t>Expense</w:t>
            </w:r>
          </w:p>
        </w:tc>
        <w:tc>
          <w:tcPr>
            <w:tcW w:w="8102" w:type="dxa"/>
          </w:tcPr>
          <w:p w:rsidR="004D1ABF" w:rsidRPr="004D1ABF" w:rsidRDefault="004D1ABF" w:rsidP="00FA534E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szCs w:val="24"/>
              </w:rPr>
            </w:pPr>
            <w:r w:rsidRPr="00FA534E">
              <w:rPr>
                <w:rFonts w:ascii="Arial" w:eastAsia="文鼎中黑" w:hAnsi="Arial" w:cs="Arial" w:hint="eastAsia"/>
                <w:color w:val="000000" w:themeColor="text1"/>
                <w:szCs w:val="24"/>
              </w:rPr>
              <w:t>WISE Point:</w:t>
            </w:r>
            <w:r w:rsidRPr="004D1ABF">
              <w:rPr>
                <w:rFonts w:ascii="Arial" w:eastAsia="文鼎中黑" w:hAnsi="Arial" w:cs="Arial"/>
                <w:color w:val="FF0000"/>
                <w:szCs w:val="24"/>
              </w:rPr>
              <w:t xml:space="preserve"> </w:t>
            </w:r>
            <w:r w:rsidR="00BE732E">
              <w:rPr>
                <w:rFonts w:ascii="Arial" w:eastAsia="文鼎中黑" w:hAnsi="Arial" w:cs="Arial"/>
                <w:color w:val="FF0000"/>
                <w:szCs w:val="24"/>
              </w:rPr>
              <w:t>600</w:t>
            </w:r>
          </w:p>
        </w:tc>
      </w:tr>
      <w:tr w:rsidR="00D82480" w:rsidTr="00D82480">
        <w:trPr>
          <w:trHeight w:val="539"/>
        </w:trPr>
        <w:tc>
          <w:tcPr>
            <w:tcW w:w="2800" w:type="dxa"/>
          </w:tcPr>
          <w:p w:rsidR="00D82480" w:rsidRDefault="00D82480" w:rsidP="00D82480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b/>
                <w:sz w:val="20"/>
                <w:szCs w:val="20"/>
              </w:rPr>
            </w:pPr>
            <w:r w:rsidRPr="00AB1085">
              <w:rPr>
                <w:rFonts w:ascii="Arial" w:eastAsia="文鼎中黑" w:hAnsi="Arial" w:cs="Arial"/>
                <w:b/>
                <w:sz w:val="20"/>
                <w:szCs w:val="20"/>
              </w:rPr>
              <w:t>Warranty</w:t>
            </w:r>
          </w:p>
        </w:tc>
        <w:tc>
          <w:tcPr>
            <w:tcW w:w="8102" w:type="dxa"/>
          </w:tcPr>
          <w:p w:rsidR="00D82480" w:rsidRPr="004D1ABF" w:rsidRDefault="00D82480" w:rsidP="00D82480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szCs w:val="24"/>
              </w:rPr>
            </w:pPr>
            <w:r>
              <w:rPr>
                <w:rFonts w:ascii="Arial" w:eastAsia="文鼎中黑" w:hAnsi="Arial" w:cs="Arial" w:hint="eastAsia"/>
                <w:szCs w:val="24"/>
              </w:rPr>
              <w:t>6 months</w:t>
            </w:r>
            <w:bookmarkStart w:id="2" w:name="_GoBack"/>
            <w:bookmarkEnd w:id="2"/>
          </w:p>
        </w:tc>
      </w:tr>
      <w:tr w:rsidR="003817D7" w:rsidTr="00D82480">
        <w:trPr>
          <w:trHeight w:val="539"/>
        </w:trPr>
        <w:tc>
          <w:tcPr>
            <w:tcW w:w="2800" w:type="dxa"/>
          </w:tcPr>
          <w:p w:rsidR="003817D7" w:rsidRPr="00AB1085" w:rsidRDefault="00CF5C8F" w:rsidP="005F741D">
            <w:pPr>
              <w:suppressAutoHyphens/>
              <w:snapToGrid w:val="0"/>
              <w:spacing w:line="360" w:lineRule="atLeast"/>
              <w:textAlignment w:val="baseline"/>
              <w:rPr>
                <w:rFonts w:ascii="Arial" w:eastAsia="文鼎中黑" w:hAnsi="Arial" w:cs="Arial"/>
                <w:b/>
                <w:sz w:val="20"/>
                <w:szCs w:val="20"/>
              </w:rPr>
            </w:pPr>
            <w:r w:rsidRPr="00CF5C8F">
              <w:rPr>
                <w:rFonts w:ascii="Arial" w:eastAsia="文鼎中黑" w:hAnsi="Arial" w:cs="Arial"/>
                <w:b/>
                <w:sz w:val="20"/>
                <w:szCs w:val="20"/>
              </w:rPr>
              <w:t>Attachment</w:t>
            </w:r>
          </w:p>
        </w:tc>
        <w:tc>
          <w:tcPr>
            <w:tcW w:w="8102" w:type="dxa"/>
            <w:tcBorders>
              <w:top w:val="single" w:sz="6" w:space="0" w:color="auto"/>
            </w:tcBorders>
          </w:tcPr>
          <w:p w:rsidR="005E3342" w:rsidRPr="005E3342" w:rsidRDefault="005E3342" w:rsidP="005E3342">
            <w:pPr>
              <w:pStyle w:val="aa"/>
              <w:numPr>
                <w:ilvl w:val="0"/>
                <w:numId w:val="19"/>
              </w:numPr>
              <w:suppressAutoHyphens/>
              <w:snapToGrid w:val="0"/>
              <w:spacing w:line="360" w:lineRule="atLeast"/>
              <w:ind w:leftChars="0"/>
              <w:textAlignment w:val="baseline"/>
              <w:rPr>
                <w:rFonts w:ascii="Arial" w:eastAsia="文鼎中黑" w:hAnsi="Arial" w:cs="Arial"/>
                <w:sz w:val="20"/>
                <w:szCs w:val="20"/>
              </w:rPr>
            </w:pPr>
            <w:proofErr w:type="spellStart"/>
            <w:r w:rsidRPr="005E3342">
              <w:rPr>
                <w:rFonts w:ascii="Arial" w:eastAsia="標楷體" w:hAnsi="Arial" w:cs="Arial"/>
                <w:kern w:val="0"/>
                <w:sz w:val="20"/>
                <w:szCs w:val="24"/>
              </w:rPr>
              <w:t>modbus</w:t>
            </w:r>
            <w:proofErr w:type="spellEnd"/>
            <w:r w:rsidRPr="005E3342">
              <w:rPr>
                <w:rFonts w:ascii="Arial" w:eastAsia="標楷體" w:hAnsi="Arial" w:cs="Arial"/>
                <w:kern w:val="0"/>
                <w:sz w:val="20"/>
                <w:szCs w:val="24"/>
              </w:rPr>
              <w:t xml:space="preserve"> address (</w:t>
            </w:r>
            <w:proofErr w:type="spellStart"/>
            <w:r w:rsidRPr="005E3342">
              <w:rPr>
                <w:rFonts w:ascii="Arial" w:eastAsia="標楷體" w:hAnsi="Arial" w:cs="Arial"/>
                <w:kern w:val="0"/>
                <w:sz w:val="20"/>
                <w:szCs w:val="24"/>
              </w:rPr>
              <w:t>Hao</w:t>
            </w:r>
            <w:proofErr w:type="spellEnd"/>
            <w:r w:rsidRPr="005E3342">
              <w:rPr>
                <w:rFonts w:ascii="Arial" w:eastAsia="標楷體" w:hAnsi="Arial" w:cs="Arial"/>
                <w:kern w:val="0"/>
                <w:sz w:val="20"/>
                <w:szCs w:val="24"/>
              </w:rPr>
              <w:t xml:space="preserve"> </w:t>
            </w:r>
            <w:proofErr w:type="gramStart"/>
            <w:r w:rsidRPr="005E3342">
              <w:rPr>
                <w:rFonts w:ascii="Arial" w:eastAsia="標楷體" w:hAnsi="Arial" w:cs="Arial"/>
                <w:kern w:val="0"/>
                <w:sz w:val="20"/>
                <w:szCs w:val="24"/>
              </w:rPr>
              <w:t>updated)--CMC.xlsx</w:t>
            </w:r>
            <w:proofErr w:type="gramEnd"/>
            <w:r w:rsidRPr="005E3342">
              <w:rPr>
                <w:rFonts w:ascii="Arial" w:eastAsia="標楷體" w:hAnsi="Arial" w:cs="Arial"/>
                <w:kern w:val="0"/>
                <w:sz w:val="20"/>
                <w:szCs w:val="24"/>
              </w:rPr>
              <w:t>,</w:t>
            </w:r>
            <w:r w:rsidRPr="005E3342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 xml:space="preserve"> </w:t>
            </w:r>
          </w:p>
          <w:p w:rsidR="003817D7" w:rsidRPr="005E3342" w:rsidRDefault="005E3342" w:rsidP="005E3342">
            <w:pPr>
              <w:pStyle w:val="aa"/>
              <w:numPr>
                <w:ilvl w:val="0"/>
                <w:numId w:val="19"/>
              </w:numPr>
              <w:suppressAutoHyphens/>
              <w:snapToGrid w:val="0"/>
              <w:spacing w:line="360" w:lineRule="atLeast"/>
              <w:ind w:leftChars="0"/>
              <w:textAlignment w:val="baseline"/>
              <w:rPr>
                <w:rFonts w:ascii="Arial" w:eastAsia="文鼎中黑" w:hAnsi="Arial" w:cs="Arial"/>
                <w:sz w:val="20"/>
                <w:szCs w:val="20"/>
              </w:rPr>
            </w:pPr>
            <w:r w:rsidRPr="005E3342">
              <w:rPr>
                <w:rFonts w:ascii="標楷體" w:eastAsia="標楷體" w:hAnsi="標楷體" w:cs="新細明體"/>
                <w:kern w:val="0"/>
                <w:sz w:val="22"/>
                <w:szCs w:val="24"/>
              </w:rPr>
              <w:t>MANY1202A.EN_AIRMASTER™ Q1 SOFTWARE MANUAL_ZH(T)_E08.pdf</w:t>
            </w:r>
          </w:p>
        </w:tc>
      </w:tr>
    </w:tbl>
    <w:p w:rsidR="00D66F53" w:rsidRDefault="00D66F53" w:rsidP="00D66F53">
      <w:pPr>
        <w:suppressAutoHyphens/>
        <w:snapToGrid w:val="0"/>
        <w:spacing w:line="360" w:lineRule="atLeast"/>
        <w:ind w:left="360"/>
        <w:textAlignment w:val="baseline"/>
        <w:rPr>
          <w:rFonts w:ascii="Arial" w:eastAsia="文鼎中黑" w:hAnsi="Arial" w:cs="Arial"/>
          <w:b/>
          <w:szCs w:val="24"/>
        </w:rPr>
      </w:pPr>
    </w:p>
    <w:p w:rsidR="00D66F53" w:rsidRPr="005E3342" w:rsidRDefault="00D66F53" w:rsidP="00D66F53">
      <w:pPr>
        <w:suppressAutoHyphens/>
        <w:snapToGrid w:val="0"/>
        <w:spacing w:line="360" w:lineRule="atLeast"/>
        <w:ind w:left="360"/>
        <w:textAlignment w:val="baseline"/>
        <w:rPr>
          <w:rFonts w:ascii="Arial" w:eastAsia="文鼎中黑" w:hAnsi="Arial" w:cs="Arial"/>
          <w:b/>
          <w:szCs w:val="24"/>
        </w:rPr>
      </w:pPr>
    </w:p>
    <w:p w:rsidR="00004755" w:rsidRPr="00021136" w:rsidRDefault="001D429B" w:rsidP="00A355B8">
      <w:pPr>
        <w:numPr>
          <w:ilvl w:val="0"/>
          <w:numId w:val="1"/>
        </w:numPr>
        <w:suppressAutoHyphens/>
        <w:snapToGrid w:val="0"/>
        <w:spacing w:line="360" w:lineRule="atLeast"/>
        <w:textAlignment w:val="baseline"/>
        <w:rPr>
          <w:rFonts w:ascii="Arial" w:eastAsia="文鼎中黑" w:hAnsi="Arial" w:cs="Arial"/>
          <w:b/>
          <w:szCs w:val="24"/>
        </w:rPr>
      </w:pPr>
      <w:r>
        <w:rPr>
          <w:rFonts w:ascii="Arial" w:eastAsia="文鼎中黑" w:hAnsi="Arial" w:cs="Arial"/>
          <w:b/>
          <w:szCs w:val="24"/>
        </w:rPr>
        <w:t>S</w:t>
      </w:r>
      <w:r w:rsidR="00A355B8" w:rsidRPr="00A355B8">
        <w:rPr>
          <w:rFonts w:ascii="Arial" w:eastAsia="文鼎中黑" w:hAnsi="Arial" w:cs="Arial"/>
          <w:b/>
          <w:szCs w:val="24"/>
        </w:rPr>
        <w:t>ignature</w:t>
      </w:r>
    </w:p>
    <w:p w:rsidR="00021136" w:rsidRDefault="00021136" w:rsidP="00021136"/>
    <w:tbl>
      <w:tblPr>
        <w:tblW w:w="10915" w:type="dxa"/>
        <w:tblInd w:w="2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6"/>
        <w:gridCol w:w="5529"/>
      </w:tblGrid>
      <w:tr w:rsidR="00D66F53" w:rsidTr="00AD56DC">
        <w:trPr>
          <w:trHeight w:val="390"/>
        </w:trPr>
        <w:tc>
          <w:tcPr>
            <w:tcW w:w="53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E0E0E0"/>
            <w:hideMark/>
          </w:tcPr>
          <w:p w:rsidR="00D66F53" w:rsidRPr="004E4C63" w:rsidRDefault="00D66F53" w:rsidP="004E4C63">
            <w:pPr>
              <w:snapToGrid w:val="0"/>
              <w:spacing w:line="28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Customer: </w:t>
            </w:r>
            <w:r w:rsidR="00FA534E">
              <w:rPr>
                <w:rFonts w:ascii="Arial" w:hAnsi="Arial" w:cs="Arial"/>
                <w:sz w:val="20"/>
              </w:rPr>
              <w:t>_____________________________</w:t>
            </w:r>
            <w:r w:rsidR="00AD56DC">
              <w:rPr>
                <w:rFonts w:ascii="Arial" w:hAnsi="Arial" w:cs="Arial"/>
                <w:sz w:val="20"/>
              </w:rPr>
              <w:t>___</w:t>
            </w:r>
            <w:r w:rsidRPr="00D66F53">
              <w:rPr>
                <w:rFonts w:ascii="Arial" w:hAnsi="Arial" w:cs="Arial"/>
                <w:sz w:val="20"/>
              </w:rPr>
              <w:t xml:space="preserve">          </w:t>
            </w:r>
          </w:p>
          <w:p w:rsidR="004E4C63" w:rsidRDefault="004E4C63">
            <w:pPr>
              <w:spacing w:line="280" w:lineRule="exact"/>
              <w:rPr>
                <w:rFonts w:ascii="Arial" w:hAnsi="Arial" w:cs="Arial"/>
                <w:sz w:val="20"/>
              </w:rPr>
            </w:pPr>
          </w:p>
          <w:p w:rsidR="00D66F53" w:rsidRDefault="00D66F53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4E4C63">
              <w:rPr>
                <w:rFonts w:ascii="Arial" w:hAnsi="Arial" w:cs="Arial"/>
                <w:b/>
                <w:sz w:val="20"/>
              </w:rPr>
              <w:t>By (Signature):</w:t>
            </w:r>
            <w:r>
              <w:rPr>
                <w:rFonts w:ascii="Arial" w:hAnsi="Arial" w:cs="Arial"/>
                <w:sz w:val="20"/>
              </w:rPr>
              <w:t xml:space="preserve"> ________________________</w:t>
            </w:r>
            <w:r w:rsidR="00FA534E">
              <w:rPr>
                <w:rFonts w:ascii="Arial" w:hAnsi="Arial" w:cs="Arial"/>
                <w:sz w:val="20"/>
              </w:rPr>
              <w:t>___</w:t>
            </w:r>
            <w:r w:rsidR="004E4C63">
              <w:rPr>
                <w:rFonts w:ascii="Arial" w:hAnsi="Arial" w:cs="Arial"/>
                <w:sz w:val="20"/>
              </w:rPr>
              <w:t>_</w:t>
            </w:r>
            <w:r w:rsidR="00AD56DC">
              <w:rPr>
                <w:rFonts w:ascii="Arial" w:hAnsi="Arial" w:cs="Arial"/>
                <w:sz w:val="20"/>
              </w:rPr>
              <w:t>____</w:t>
            </w:r>
          </w:p>
          <w:p w:rsidR="00D66F53" w:rsidRDefault="00D66F53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4E4C63">
              <w:rPr>
                <w:rFonts w:ascii="Arial" w:hAnsi="Arial" w:cs="Arial"/>
                <w:b/>
                <w:sz w:val="20"/>
              </w:rPr>
              <w:t>Name (Print):</w:t>
            </w:r>
            <w:r>
              <w:rPr>
                <w:rFonts w:ascii="Arial" w:hAnsi="Arial" w:cs="Arial"/>
                <w:sz w:val="20"/>
              </w:rPr>
              <w:t xml:space="preserve"> _________________________</w:t>
            </w:r>
            <w:r w:rsidR="00FA534E">
              <w:rPr>
                <w:rFonts w:ascii="Arial" w:hAnsi="Arial" w:cs="Arial"/>
                <w:sz w:val="20"/>
              </w:rPr>
              <w:t>____</w:t>
            </w:r>
            <w:r w:rsidR="00AD56DC">
              <w:rPr>
                <w:rFonts w:ascii="Arial" w:hAnsi="Arial" w:cs="Arial"/>
                <w:sz w:val="20"/>
              </w:rPr>
              <w:t>_____</w:t>
            </w:r>
            <w:r>
              <w:rPr>
                <w:rFonts w:ascii="Arial" w:hAnsi="Arial" w:cs="Arial"/>
                <w:sz w:val="20"/>
              </w:rPr>
              <w:t xml:space="preserve">             </w:t>
            </w:r>
          </w:p>
          <w:p w:rsidR="00D66F53" w:rsidRDefault="00D66F53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4E4C63">
              <w:rPr>
                <w:rFonts w:ascii="Arial" w:hAnsi="Arial" w:cs="Arial"/>
                <w:b/>
                <w:sz w:val="20"/>
              </w:rPr>
              <w:t>Title: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A534E">
              <w:rPr>
                <w:rFonts w:ascii="Arial" w:hAnsi="Arial" w:cs="Arial"/>
                <w:sz w:val="20"/>
              </w:rPr>
              <w:t>_____________________________________</w:t>
            </w:r>
            <w:r w:rsidR="00AD56DC">
              <w:rPr>
                <w:rFonts w:ascii="Arial" w:hAnsi="Arial" w:cs="Arial"/>
                <w:sz w:val="20"/>
              </w:rPr>
              <w:t>____</w:t>
            </w:r>
          </w:p>
          <w:p w:rsidR="00D66F53" w:rsidRDefault="00D66F53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4E4C63">
              <w:rPr>
                <w:rFonts w:ascii="Arial" w:hAnsi="Arial" w:cs="Arial"/>
                <w:b/>
                <w:sz w:val="20"/>
              </w:rPr>
              <w:t>Addre</w:t>
            </w:r>
            <w:r w:rsidR="00FA534E" w:rsidRPr="004E4C63">
              <w:rPr>
                <w:rFonts w:ascii="Arial" w:hAnsi="Arial" w:cs="Arial"/>
                <w:b/>
                <w:sz w:val="20"/>
              </w:rPr>
              <w:t>ss:</w:t>
            </w:r>
            <w:r w:rsidR="00FA534E">
              <w:rPr>
                <w:rFonts w:ascii="Arial" w:hAnsi="Arial" w:cs="Arial"/>
                <w:sz w:val="20"/>
              </w:rPr>
              <w:t xml:space="preserve"> _________________________________</w:t>
            </w:r>
            <w:r w:rsidR="00AD56DC">
              <w:rPr>
                <w:rFonts w:ascii="Arial" w:hAnsi="Arial" w:cs="Arial"/>
                <w:sz w:val="20"/>
              </w:rPr>
              <w:t>____</w:t>
            </w:r>
          </w:p>
          <w:p w:rsidR="00D66F53" w:rsidRDefault="00FA534E">
            <w:pPr>
              <w:spacing w:line="280" w:lineRule="exact"/>
              <w:rPr>
                <w:rFonts w:ascii="Arial" w:hAnsi="Arial" w:cs="Arial"/>
                <w:sz w:val="20"/>
              </w:rPr>
            </w:pPr>
            <w:r w:rsidRPr="004E4C63">
              <w:rPr>
                <w:rFonts w:ascii="Arial" w:hAnsi="Arial" w:cs="Arial"/>
                <w:b/>
                <w:sz w:val="20"/>
              </w:rPr>
              <w:t>Tel:</w:t>
            </w:r>
            <w:r>
              <w:rPr>
                <w:rFonts w:ascii="Arial" w:hAnsi="Arial" w:cs="Arial"/>
                <w:sz w:val="20"/>
              </w:rPr>
              <w:t xml:space="preserve"> _____________________________________</w:t>
            </w:r>
            <w:r w:rsidR="00AD56DC">
              <w:rPr>
                <w:rFonts w:ascii="Arial" w:hAnsi="Arial" w:cs="Arial"/>
                <w:sz w:val="20"/>
              </w:rPr>
              <w:t>_____</w:t>
            </w:r>
          </w:p>
        </w:tc>
        <w:tc>
          <w:tcPr>
            <w:tcW w:w="5529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D66F53" w:rsidRDefault="00D66F53" w:rsidP="00D66F53">
            <w:pPr>
              <w:snapToGrid w:val="0"/>
              <w:spacing w:line="280" w:lineRule="exact"/>
              <w:rPr>
                <w:rFonts w:ascii="Arial" w:eastAsia="新細明體" w:hAnsi="Arial" w:cs="Arial"/>
                <w:b/>
                <w:sz w:val="20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Advantech Co., Ltd.</w:t>
            </w:r>
          </w:p>
          <w:p w:rsidR="00FA534E" w:rsidRDefault="00FA534E">
            <w:pPr>
              <w:spacing w:line="280" w:lineRule="exact"/>
              <w:rPr>
                <w:rFonts w:ascii="Arial" w:eastAsia="新細明體" w:hAnsi="Arial" w:cs="Arial"/>
                <w:b/>
                <w:sz w:val="20"/>
              </w:rPr>
            </w:pPr>
            <w:r>
              <w:rPr>
                <w:rFonts w:ascii="Arial" w:eastAsia="新細明體" w:hAnsi="Arial" w:cs="Arial" w:hint="eastAsia"/>
                <w:b/>
                <w:sz w:val="20"/>
              </w:rPr>
              <w:t xml:space="preserve">By (Signature): </w:t>
            </w:r>
            <w:r>
              <w:rPr>
                <w:rFonts w:ascii="Arial" w:hAnsi="Arial" w:cs="Arial"/>
                <w:sz w:val="20"/>
              </w:rPr>
              <w:t>____________________________</w:t>
            </w:r>
            <w:r w:rsidR="00AD56DC">
              <w:rPr>
                <w:rFonts w:ascii="Arial" w:hAnsi="Arial" w:cs="Arial"/>
                <w:sz w:val="20"/>
              </w:rPr>
              <w:t>____</w:t>
            </w:r>
          </w:p>
          <w:p w:rsidR="00D66F53" w:rsidRDefault="00D66F53">
            <w:pPr>
              <w:spacing w:line="280" w:lineRule="exact"/>
              <w:rPr>
                <w:rFonts w:ascii="Arial" w:eastAsia="新細明體" w:hAnsi="Arial" w:cs="Arial"/>
                <w:b/>
                <w:sz w:val="20"/>
                <w:u w:val="single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Name(Print):</w:t>
            </w:r>
            <w:r w:rsidR="00FA534E">
              <w:rPr>
                <w:rFonts w:ascii="Arial" w:eastAsia="新細明體" w:hAnsi="Arial" w:cs="Arial"/>
                <w:sz w:val="20"/>
              </w:rPr>
              <w:t xml:space="preserve"> </w:t>
            </w:r>
            <w:r w:rsidR="00FA534E">
              <w:rPr>
                <w:rFonts w:ascii="Arial" w:hAnsi="Arial" w:cs="Arial"/>
                <w:sz w:val="20"/>
              </w:rPr>
              <w:t>______________________________</w:t>
            </w:r>
            <w:r w:rsidR="00AD56DC">
              <w:rPr>
                <w:rFonts w:ascii="Arial" w:hAnsi="Arial" w:cs="Arial"/>
                <w:sz w:val="20"/>
              </w:rPr>
              <w:t>____</w:t>
            </w:r>
          </w:p>
          <w:p w:rsidR="00D66F53" w:rsidRDefault="00D66F53">
            <w:pPr>
              <w:spacing w:line="280" w:lineRule="exact"/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/>
                <w:b/>
                <w:color w:val="000000"/>
                <w:sz w:val="20"/>
              </w:rPr>
              <w:t xml:space="preserve">Title: </w:t>
            </w:r>
            <w:r w:rsidR="00FA534E">
              <w:rPr>
                <w:rFonts w:ascii="Arial" w:hAnsi="Arial" w:cs="Arial"/>
                <w:sz w:val="20"/>
              </w:rPr>
              <w:t>____________________________________</w:t>
            </w:r>
            <w:r w:rsidR="00AD56DC">
              <w:rPr>
                <w:rFonts w:ascii="Arial" w:hAnsi="Arial" w:cs="Arial"/>
                <w:sz w:val="20"/>
              </w:rPr>
              <w:t>_____</w:t>
            </w:r>
          </w:p>
          <w:p w:rsidR="00D66F53" w:rsidRPr="004E4C63" w:rsidRDefault="00D66F53">
            <w:pPr>
              <w:spacing w:line="280" w:lineRule="exact"/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Address</w:t>
            </w:r>
            <w:r>
              <w:rPr>
                <w:rFonts w:ascii="Arial" w:eastAsia="新細明體" w:hAnsi="Arial" w:cs="Arial"/>
                <w:sz w:val="20"/>
              </w:rPr>
              <w:t>:</w:t>
            </w:r>
            <w:r w:rsidRPr="00FA534E">
              <w:rPr>
                <w:rFonts w:ascii="Arial" w:eastAsia="新細明體" w:hAnsi="Arial" w:cs="Arial"/>
                <w:sz w:val="20"/>
                <w:szCs w:val="20"/>
                <w:u w:val="single"/>
              </w:rPr>
              <w:t xml:space="preserve">2F., No.27, </w:t>
            </w:r>
            <w:proofErr w:type="spellStart"/>
            <w:r w:rsidRPr="00FA534E">
              <w:rPr>
                <w:rFonts w:ascii="Arial" w:eastAsia="新細明體" w:hAnsi="Arial" w:cs="Arial"/>
                <w:sz w:val="20"/>
                <w:szCs w:val="20"/>
                <w:u w:val="single"/>
              </w:rPr>
              <w:t>Wende</w:t>
            </w:r>
            <w:proofErr w:type="spellEnd"/>
            <w:r w:rsidRPr="00FA534E">
              <w:rPr>
                <w:rFonts w:ascii="Arial" w:eastAsia="新細明體" w:hAnsi="Arial" w:cs="Arial"/>
                <w:sz w:val="20"/>
                <w:szCs w:val="20"/>
                <w:u w:val="single"/>
              </w:rPr>
              <w:t xml:space="preserve"> Rd., </w:t>
            </w:r>
            <w:proofErr w:type="spellStart"/>
            <w:r w:rsidRPr="00FA534E">
              <w:rPr>
                <w:rFonts w:ascii="Arial" w:eastAsia="新細明體" w:hAnsi="Arial" w:cs="Arial"/>
                <w:sz w:val="20"/>
                <w:szCs w:val="20"/>
                <w:u w:val="single"/>
              </w:rPr>
              <w:t>Guishan</w:t>
            </w:r>
            <w:proofErr w:type="spellEnd"/>
            <w:r w:rsidRPr="00FA534E">
              <w:rPr>
                <w:rFonts w:ascii="Arial" w:eastAsia="新細明體" w:hAnsi="Arial" w:cs="Arial"/>
                <w:sz w:val="20"/>
                <w:szCs w:val="20"/>
                <w:u w:val="single"/>
              </w:rPr>
              <w:t xml:space="preserve"> Dist., Taoyuan City 333, Taiwan, R.O.C</w:t>
            </w:r>
          </w:p>
          <w:p w:rsidR="00D66F53" w:rsidRDefault="00D66F53">
            <w:pPr>
              <w:spacing w:line="280" w:lineRule="exact"/>
              <w:rPr>
                <w:rFonts w:ascii="Arial" w:eastAsia="新細明體" w:hAnsi="Arial" w:cs="Arial"/>
                <w:sz w:val="20"/>
              </w:rPr>
            </w:pPr>
            <w:r>
              <w:rPr>
                <w:rFonts w:ascii="Arial" w:eastAsia="新細明體" w:hAnsi="Arial" w:cs="Arial"/>
                <w:b/>
                <w:sz w:val="20"/>
              </w:rPr>
              <w:t>Tel</w:t>
            </w:r>
            <w:r>
              <w:rPr>
                <w:rFonts w:ascii="Arial" w:eastAsia="新細明體" w:hAnsi="Arial" w:cs="Arial"/>
                <w:sz w:val="20"/>
              </w:rPr>
              <w:t xml:space="preserve">: </w:t>
            </w:r>
            <w:r w:rsidRPr="00FA534E">
              <w:rPr>
                <w:rFonts w:ascii="Arial" w:eastAsia="新細明體" w:hAnsi="Arial" w:cs="Arial"/>
                <w:sz w:val="20"/>
                <w:u w:val="single"/>
              </w:rPr>
              <w:t>886-2-2792-7818</w:t>
            </w:r>
          </w:p>
        </w:tc>
      </w:tr>
      <w:tr w:rsidR="00D66F53" w:rsidTr="00AD56DC">
        <w:trPr>
          <w:trHeight w:val="1640"/>
        </w:trPr>
        <w:tc>
          <w:tcPr>
            <w:tcW w:w="53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D66F53" w:rsidRDefault="00D66F53">
            <w:pPr>
              <w:widowControl/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6F53" w:rsidRDefault="00D66F53">
            <w:pPr>
              <w:widowControl/>
              <w:rPr>
                <w:rFonts w:ascii="Arial" w:eastAsia="新細明體" w:hAnsi="Arial" w:cs="Arial"/>
                <w:sz w:val="20"/>
              </w:rPr>
            </w:pPr>
          </w:p>
        </w:tc>
      </w:tr>
    </w:tbl>
    <w:p w:rsidR="00350D52" w:rsidRDefault="00350D52" w:rsidP="00350D52">
      <w:pPr>
        <w:autoSpaceDE w:val="0"/>
        <w:rPr>
          <w:rFonts w:ascii="Arial" w:eastAsia="文鼎中黑" w:hAnsi="Arial" w:cs="Arial"/>
          <w:b/>
          <w:sz w:val="16"/>
          <w:szCs w:val="16"/>
        </w:rPr>
      </w:pPr>
      <w:r>
        <w:rPr>
          <w:rFonts w:ascii="Arial" w:eastAsia="文鼎中黑" w:hAnsi="Arial" w:cs="Arial"/>
          <w:b/>
          <w:sz w:val="16"/>
          <w:szCs w:val="16"/>
        </w:rPr>
        <w:t xml:space="preserve">Copyright Notice: </w:t>
      </w:r>
    </w:p>
    <w:p w:rsidR="00FA534E" w:rsidRPr="005C56C3" w:rsidRDefault="00FA534E" w:rsidP="00FA534E">
      <w:pPr>
        <w:autoSpaceDE w:val="0"/>
        <w:spacing w:line="140" w:lineRule="exact"/>
        <w:rPr>
          <w:rFonts w:ascii="Arial" w:hAnsi="Arial" w:cs="Arial"/>
          <w:sz w:val="10"/>
          <w:szCs w:val="12"/>
        </w:rPr>
      </w:pPr>
      <w:r>
        <w:rPr>
          <w:rFonts w:ascii="Arial" w:eastAsia="新細明體" w:hAnsi="Arial" w:cs="Arial" w:hint="eastAsia"/>
          <w:sz w:val="10"/>
          <w:szCs w:val="12"/>
        </w:rPr>
        <w:t xml:space="preserve">Advantech and the Customer will be bound by this Proposal after both parties </w:t>
      </w:r>
      <w:r>
        <w:rPr>
          <w:rFonts w:ascii="Arial" w:eastAsia="新細明體" w:hAnsi="Arial" w:cs="Arial"/>
          <w:sz w:val="10"/>
          <w:szCs w:val="12"/>
        </w:rPr>
        <w:t>execute</w:t>
      </w:r>
      <w:r w:rsidRPr="0002786C">
        <w:rPr>
          <w:rFonts w:ascii="Arial" w:eastAsia="新細明體" w:hAnsi="Arial" w:cs="Arial"/>
          <w:sz w:val="10"/>
          <w:szCs w:val="12"/>
        </w:rPr>
        <w:t xml:space="preserve"> </w:t>
      </w:r>
      <w:r>
        <w:rPr>
          <w:rFonts w:ascii="Arial" w:eastAsia="新細明體" w:hAnsi="Arial" w:cs="Arial" w:hint="eastAsia"/>
          <w:sz w:val="10"/>
          <w:szCs w:val="12"/>
        </w:rPr>
        <w:t>it</w:t>
      </w:r>
      <w:r w:rsidRPr="0002786C">
        <w:rPr>
          <w:rFonts w:ascii="Arial" w:eastAsia="新細明體" w:hAnsi="Arial" w:cs="Arial"/>
          <w:sz w:val="10"/>
          <w:szCs w:val="12"/>
        </w:rPr>
        <w:t xml:space="preserve"> by their duly authorized representatives</w:t>
      </w:r>
      <w:r>
        <w:rPr>
          <w:rFonts w:ascii="Arial" w:eastAsia="新細明體" w:hAnsi="Arial" w:cs="Arial" w:hint="eastAsia"/>
          <w:sz w:val="10"/>
          <w:szCs w:val="12"/>
        </w:rPr>
        <w:t xml:space="preserve">. </w:t>
      </w:r>
      <w:r w:rsidRPr="005C56C3">
        <w:rPr>
          <w:rFonts w:ascii="Arial" w:eastAsia="新細明體" w:hAnsi="Arial" w:cs="Arial"/>
          <w:sz w:val="10"/>
          <w:szCs w:val="12"/>
        </w:rPr>
        <w:t>The software (</w:t>
      </w:r>
      <w:r>
        <w:rPr>
          <w:rFonts w:ascii="Arial" w:eastAsia="新細明體" w:hAnsi="Arial" w:cs="Arial"/>
          <w:sz w:val="10"/>
          <w:szCs w:val="12"/>
        </w:rPr>
        <w:t>applications, drivers, API…</w:t>
      </w:r>
      <w:proofErr w:type="spellStart"/>
      <w:r>
        <w:rPr>
          <w:rFonts w:ascii="Arial" w:eastAsia="新細明體" w:hAnsi="Arial" w:cs="Arial"/>
          <w:sz w:val="10"/>
          <w:szCs w:val="12"/>
        </w:rPr>
        <w:t>etc</w:t>
      </w:r>
      <w:proofErr w:type="spellEnd"/>
      <w:r w:rsidRPr="005C56C3">
        <w:rPr>
          <w:rFonts w:ascii="Arial" w:eastAsia="新細明體" w:hAnsi="Arial" w:cs="Arial"/>
          <w:sz w:val="10"/>
          <w:szCs w:val="12"/>
        </w:rPr>
        <w:t>) derivative in this</w:t>
      </w:r>
      <w:r>
        <w:rPr>
          <w:rFonts w:ascii="Arial" w:eastAsia="新細明體" w:hAnsi="Arial" w:cs="Arial" w:hint="eastAsia"/>
          <w:sz w:val="10"/>
          <w:szCs w:val="12"/>
        </w:rPr>
        <w:t xml:space="preserve"> </w:t>
      </w:r>
      <w:r>
        <w:rPr>
          <w:rFonts w:ascii="Arial" w:eastAsia="新細明體" w:hAnsi="Arial" w:cs="Arial"/>
          <w:sz w:val="10"/>
          <w:szCs w:val="12"/>
        </w:rPr>
        <w:t>executed</w:t>
      </w:r>
      <w:r>
        <w:rPr>
          <w:rFonts w:ascii="Arial" w:eastAsia="新細明體" w:hAnsi="Arial" w:cs="Arial" w:hint="eastAsia"/>
          <w:sz w:val="10"/>
          <w:szCs w:val="12"/>
        </w:rPr>
        <w:t xml:space="preserve"> Proposal</w:t>
      </w:r>
      <w:r w:rsidRPr="005C56C3">
        <w:rPr>
          <w:rFonts w:ascii="Arial" w:eastAsia="新細明體" w:hAnsi="Arial" w:cs="Arial"/>
          <w:sz w:val="10"/>
          <w:szCs w:val="12"/>
        </w:rPr>
        <w:t xml:space="preserve"> is licensed by Advantech. You are expressly prohibited from copying, modifying, selling, leasing, redistributing, assigning, or transferring in any matter, </w:t>
      </w:r>
      <w:r>
        <w:rPr>
          <w:rFonts w:ascii="Arial" w:eastAsia="新細明體" w:hAnsi="Arial" w:cs="Arial" w:hint="eastAsia"/>
          <w:sz w:val="10"/>
          <w:szCs w:val="12"/>
        </w:rPr>
        <w:t>this Software and its</w:t>
      </w:r>
      <w:r w:rsidRPr="005C56C3">
        <w:rPr>
          <w:rFonts w:ascii="Arial" w:eastAsia="新細明體" w:hAnsi="Arial" w:cs="Arial"/>
          <w:sz w:val="10"/>
          <w:szCs w:val="12"/>
        </w:rPr>
        <w:t xml:space="preserve"> </w:t>
      </w:r>
      <w:r>
        <w:rPr>
          <w:rFonts w:ascii="Arial" w:eastAsia="新細明體" w:hAnsi="Arial" w:cs="Arial" w:hint="eastAsia"/>
          <w:sz w:val="10"/>
          <w:szCs w:val="12"/>
        </w:rPr>
        <w:t>derivative</w:t>
      </w:r>
      <w:r w:rsidRPr="005C56C3">
        <w:rPr>
          <w:rFonts w:ascii="Arial" w:eastAsia="新細明體" w:hAnsi="Arial" w:cs="Arial"/>
          <w:sz w:val="10"/>
          <w:szCs w:val="12"/>
        </w:rPr>
        <w:t xml:space="preserve"> thereof. </w:t>
      </w:r>
      <w:r>
        <w:rPr>
          <w:rFonts w:ascii="Arial" w:eastAsia="新細明體" w:hAnsi="Arial" w:cs="Arial" w:hint="eastAsia"/>
          <w:sz w:val="10"/>
          <w:szCs w:val="12"/>
        </w:rPr>
        <w:t xml:space="preserve">This Software and its </w:t>
      </w:r>
      <w:r>
        <w:rPr>
          <w:rFonts w:ascii="Arial" w:eastAsia="新細明體" w:hAnsi="Arial" w:cs="Arial"/>
          <w:sz w:val="10"/>
          <w:szCs w:val="12"/>
        </w:rPr>
        <w:t>derivative</w:t>
      </w:r>
      <w:r w:rsidRPr="005C56C3">
        <w:rPr>
          <w:rFonts w:ascii="Arial" w:eastAsia="新細明體" w:hAnsi="Arial" w:cs="Arial"/>
          <w:sz w:val="10"/>
          <w:szCs w:val="12"/>
        </w:rPr>
        <w:t xml:space="preserve"> are protected by international intellectual property laws and treaties. Th</w:t>
      </w:r>
      <w:r>
        <w:rPr>
          <w:rFonts w:ascii="Arial" w:eastAsia="新細明體" w:hAnsi="Arial" w:cs="Arial" w:hint="eastAsia"/>
          <w:sz w:val="10"/>
          <w:szCs w:val="12"/>
        </w:rPr>
        <w:t>is</w:t>
      </w:r>
      <w:r w:rsidRPr="005C56C3">
        <w:rPr>
          <w:rFonts w:ascii="Arial" w:eastAsia="新細明體" w:hAnsi="Arial" w:cs="Arial"/>
          <w:sz w:val="10"/>
          <w:szCs w:val="12"/>
        </w:rPr>
        <w:t xml:space="preserve"> S</w:t>
      </w:r>
      <w:r>
        <w:rPr>
          <w:rFonts w:ascii="Arial" w:eastAsia="新細明體" w:hAnsi="Arial" w:cs="Arial" w:hint="eastAsia"/>
          <w:sz w:val="10"/>
          <w:szCs w:val="12"/>
        </w:rPr>
        <w:t>oftware</w:t>
      </w:r>
      <w:r w:rsidRPr="005C56C3">
        <w:rPr>
          <w:rFonts w:ascii="Arial" w:eastAsia="新細明體" w:hAnsi="Arial" w:cs="Arial"/>
          <w:sz w:val="10"/>
          <w:szCs w:val="12"/>
        </w:rPr>
        <w:t xml:space="preserve"> is licensed, not sold. Copyright © 1983-20</w:t>
      </w:r>
      <w:r>
        <w:rPr>
          <w:rFonts w:ascii="Arial" w:eastAsia="新細明體" w:hAnsi="Arial" w:cs="Arial" w:hint="eastAsia"/>
          <w:sz w:val="10"/>
          <w:szCs w:val="12"/>
        </w:rPr>
        <w:t>18</w:t>
      </w:r>
      <w:r w:rsidRPr="005C56C3">
        <w:rPr>
          <w:rFonts w:ascii="Arial" w:eastAsia="新細明體" w:hAnsi="Arial" w:cs="Arial"/>
          <w:sz w:val="10"/>
          <w:szCs w:val="12"/>
        </w:rPr>
        <w:t xml:space="preserve"> Advantech Co., Ltd. All Rights Reserved</w:t>
      </w:r>
      <w:r>
        <w:rPr>
          <w:rFonts w:ascii="Arial" w:eastAsia="新細明體" w:hAnsi="Arial" w:cs="Arial" w:hint="eastAsia"/>
          <w:sz w:val="10"/>
          <w:szCs w:val="12"/>
        </w:rPr>
        <w:t>.</w:t>
      </w:r>
      <w:r>
        <w:rPr>
          <w:rFonts w:ascii="Arial" w:hAnsi="Arial" w:cs="Arial"/>
          <w:sz w:val="10"/>
          <w:szCs w:val="12"/>
        </w:rPr>
        <w:t xml:space="preserve"> </w:t>
      </w:r>
      <w:r w:rsidRPr="005C56C3">
        <w:rPr>
          <w:rFonts w:ascii="Arial" w:hAnsi="Arial" w:cs="Arial"/>
          <w:sz w:val="10"/>
          <w:szCs w:val="12"/>
        </w:rPr>
        <w:t xml:space="preserve">This </w:t>
      </w:r>
      <w:r w:rsidRPr="00C43211">
        <w:rPr>
          <w:rFonts w:ascii="Arial" w:hAnsi="Arial" w:cs="Arial"/>
          <w:sz w:val="10"/>
          <w:szCs w:val="12"/>
        </w:rPr>
        <w:t>executed Proposal</w:t>
      </w:r>
      <w:r w:rsidRPr="005C56C3">
        <w:rPr>
          <w:rFonts w:ascii="Arial" w:hAnsi="Arial" w:cs="Arial"/>
          <w:sz w:val="10"/>
          <w:szCs w:val="12"/>
        </w:rPr>
        <w:t xml:space="preserve"> shall be governed by and construed in accordance with the laws of Republic of China.</w:t>
      </w:r>
    </w:p>
    <w:p w:rsidR="00AD61DF" w:rsidRPr="00B2679E" w:rsidRDefault="00FA534E" w:rsidP="00350D52">
      <w:pPr>
        <w:autoSpaceDE w:val="0"/>
        <w:spacing w:line="140" w:lineRule="exact"/>
        <w:rPr>
          <w:rFonts w:ascii="Arial" w:hAnsi="Arial" w:cs="Arial" w:hint="eastAsia"/>
          <w:sz w:val="10"/>
          <w:szCs w:val="12"/>
        </w:rPr>
      </w:pPr>
      <w:r w:rsidRPr="005C56C3">
        <w:rPr>
          <w:rFonts w:ascii="Arial" w:hAnsi="Arial" w:cs="Arial"/>
          <w:sz w:val="10"/>
          <w:szCs w:val="12"/>
        </w:rPr>
        <w:t xml:space="preserve">If either party fails to perform or violates any material obligation of this </w:t>
      </w:r>
      <w:r w:rsidRPr="00C43211">
        <w:rPr>
          <w:rFonts w:ascii="Arial" w:hAnsi="Arial" w:cs="Arial"/>
          <w:sz w:val="10"/>
          <w:szCs w:val="12"/>
        </w:rPr>
        <w:t>executed Proposal</w:t>
      </w:r>
      <w:r w:rsidRPr="005C56C3">
        <w:rPr>
          <w:rFonts w:ascii="Arial" w:hAnsi="Arial" w:cs="Arial"/>
          <w:sz w:val="10"/>
          <w:szCs w:val="12"/>
        </w:rPr>
        <w:t xml:space="preserve">, then sixty (60) days after providing a written notice to the delinquent party specifying the default (the “Default Notice”), the non-delinquent party may terminate this </w:t>
      </w:r>
      <w:r w:rsidRPr="00C43211">
        <w:rPr>
          <w:rFonts w:ascii="Arial" w:hAnsi="Arial" w:cs="Arial"/>
          <w:sz w:val="10"/>
          <w:szCs w:val="12"/>
        </w:rPr>
        <w:t>executed Proposal</w:t>
      </w:r>
      <w:r w:rsidRPr="005C56C3">
        <w:rPr>
          <w:rFonts w:ascii="Arial" w:hAnsi="Arial" w:cs="Arial"/>
          <w:sz w:val="10"/>
          <w:szCs w:val="12"/>
        </w:rPr>
        <w:t>, without liability.</w:t>
      </w:r>
    </w:p>
    <w:p w:rsidR="00004755" w:rsidRPr="00350D52" w:rsidRDefault="00004755" w:rsidP="003F4AD4"/>
    <w:sectPr w:rsidR="00004755" w:rsidRPr="00350D52" w:rsidSect="003817D7">
      <w:headerReference w:type="default" r:id="rId12"/>
      <w:pgSz w:w="11906" w:h="16838"/>
      <w:pgMar w:top="993" w:right="424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F3" w:rsidRDefault="00E145F3" w:rsidP="00B1757A">
      <w:r>
        <w:separator/>
      </w:r>
    </w:p>
  </w:endnote>
  <w:endnote w:type="continuationSeparator" w:id="0">
    <w:p w:rsidR="00E145F3" w:rsidRDefault="00E145F3" w:rsidP="00B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F3" w:rsidRDefault="00E145F3" w:rsidP="00B1757A">
      <w:r>
        <w:separator/>
      </w:r>
    </w:p>
  </w:footnote>
  <w:footnote w:type="continuationSeparator" w:id="0">
    <w:p w:rsidR="00E145F3" w:rsidRDefault="00E145F3" w:rsidP="00B1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1F" w:rsidRDefault="00F32F1F">
    <w:pPr>
      <w:pStyle w:val="a3"/>
    </w:pPr>
    <w:r>
      <w:rPr>
        <w:noProof/>
      </w:rPr>
      <w:drawing>
        <wp:inline distT="0" distB="0" distL="0" distR="0">
          <wp:extent cx="2143760" cy="635635"/>
          <wp:effectExtent l="0" t="0" r="889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87DEE2A8"/>
    <w:name w:val="WW8Num40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562FAA"/>
    <w:multiLevelType w:val="hybridMultilevel"/>
    <w:tmpl w:val="19B6B1D6"/>
    <w:lvl w:ilvl="0" w:tplc="3CBC6A5E">
      <w:start w:val="1"/>
      <w:numFmt w:val="bullet"/>
      <w:lvlText w:val="-"/>
      <w:lvlJc w:val="left"/>
      <w:pPr>
        <w:ind w:left="86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3" w15:restartNumberingAfterBreak="0">
    <w:nsid w:val="0AE23905"/>
    <w:multiLevelType w:val="hybridMultilevel"/>
    <w:tmpl w:val="66F2E2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FF37E7"/>
    <w:multiLevelType w:val="hybridMultilevel"/>
    <w:tmpl w:val="D3F6450A"/>
    <w:lvl w:ilvl="0" w:tplc="AC9A3314">
      <w:start w:val="1"/>
      <w:numFmt w:val="bullet"/>
      <w:lvlText w:val="-"/>
      <w:lvlJc w:val="left"/>
      <w:pPr>
        <w:ind w:left="840" w:hanging="360"/>
      </w:pPr>
      <w:rPr>
        <w:rFonts w:ascii="Arial" w:eastAsia="標楷體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CF809AF"/>
    <w:multiLevelType w:val="hybridMultilevel"/>
    <w:tmpl w:val="EBB0500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9C4795E"/>
    <w:multiLevelType w:val="hybridMultilevel"/>
    <w:tmpl w:val="9A24FD3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2D060185"/>
    <w:multiLevelType w:val="hybridMultilevel"/>
    <w:tmpl w:val="5D948E3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FDE23BD"/>
    <w:multiLevelType w:val="hybridMultilevel"/>
    <w:tmpl w:val="91E214B2"/>
    <w:lvl w:ilvl="0" w:tplc="E3F4C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B04E6A"/>
    <w:multiLevelType w:val="hybridMultilevel"/>
    <w:tmpl w:val="598E0AA2"/>
    <w:lvl w:ilvl="0" w:tplc="09BE2114">
      <w:start w:val="1"/>
      <w:numFmt w:val="upperLetter"/>
      <w:lvlText w:val="%1."/>
      <w:lvlJc w:val="left"/>
      <w:pPr>
        <w:ind w:left="360" w:hanging="360"/>
      </w:pPr>
      <w:rPr>
        <w:rFonts w:eastAsia="文鼎中黑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DE3FDA"/>
    <w:multiLevelType w:val="hybridMultilevel"/>
    <w:tmpl w:val="5E6CB758"/>
    <w:lvl w:ilvl="0" w:tplc="E1B43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C81A62"/>
    <w:multiLevelType w:val="hybridMultilevel"/>
    <w:tmpl w:val="CA8E3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F383D"/>
    <w:multiLevelType w:val="hybridMultilevel"/>
    <w:tmpl w:val="5D948E3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2530B47"/>
    <w:multiLevelType w:val="hybridMultilevel"/>
    <w:tmpl w:val="95D8FE28"/>
    <w:lvl w:ilvl="0" w:tplc="0409000D">
      <w:start w:val="1"/>
      <w:numFmt w:val="bullet"/>
      <w:lvlText w:val="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57755A02"/>
    <w:multiLevelType w:val="hybridMultilevel"/>
    <w:tmpl w:val="E714A596"/>
    <w:lvl w:ilvl="0" w:tplc="B38A48F8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E91695"/>
    <w:multiLevelType w:val="hybridMultilevel"/>
    <w:tmpl w:val="1D1E684A"/>
    <w:lvl w:ilvl="0" w:tplc="4E5A696E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7B61A1"/>
    <w:multiLevelType w:val="hybridMultilevel"/>
    <w:tmpl w:val="53FC77C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6E766F87"/>
    <w:multiLevelType w:val="hybridMultilevel"/>
    <w:tmpl w:val="D708DF88"/>
    <w:lvl w:ilvl="0" w:tplc="08ACEC3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E13AC"/>
    <w:multiLevelType w:val="hybridMultilevel"/>
    <w:tmpl w:val="20EA0128"/>
    <w:lvl w:ilvl="0" w:tplc="5CBC0CF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98EC409A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16"/>
  </w:num>
  <w:num w:numId="7">
    <w:abstractNumId w:val="6"/>
  </w:num>
  <w:num w:numId="8">
    <w:abstractNumId w:val="5"/>
  </w:num>
  <w:num w:numId="9">
    <w:abstractNumId w:val="13"/>
  </w:num>
  <w:num w:numId="10">
    <w:abstractNumId w:val="17"/>
  </w:num>
  <w:num w:numId="11">
    <w:abstractNumId w:val="3"/>
  </w:num>
  <w:num w:numId="12">
    <w:abstractNumId w:val="11"/>
  </w:num>
  <w:num w:numId="13">
    <w:abstractNumId w:val="18"/>
  </w:num>
  <w:num w:numId="14">
    <w:abstractNumId w:val="15"/>
  </w:num>
  <w:num w:numId="15">
    <w:abstractNumId w:val="0"/>
  </w:num>
  <w:num w:numId="16">
    <w:abstractNumId w:val="8"/>
  </w:num>
  <w:num w:numId="17">
    <w:abstractNumId w:val="4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88"/>
    <w:rsid w:val="00004755"/>
    <w:rsid w:val="00021136"/>
    <w:rsid w:val="00031EC6"/>
    <w:rsid w:val="0004132F"/>
    <w:rsid w:val="00051DB5"/>
    <w:rsid w:val="000621DF"/>
    <w:rsid w:val="000643B3"/>
    <w:rsid w:val="000741EE"/>
    <w:rsid w:val="0008140C"/>
    <w:rsid w:val="00084DBC"/>
    <w:rsid w:val="00085125"/>
    <w:rsid w:val="0009235A"/>
    <w:rsid w:val="000A223C"/>
    <w:rsid w:val="000B401F"/>
    <w:rsid w:val="000C17B8"/>
    <w:rsid w:val="000C40D9"/>
    <w:rsid w:val="000E5369"/>
    <w:rsid w:val="00110FB9"/>
    <w:rsid w:val="00114261"/>
    <w:rsid w:val="00124B01"/>
    <w:rsid w:val="001827F3"/>
    <w:rsid w:val="00190EE2"/>
    <w:rsid w:val="001A1F7A"/>
    <w:rsid w:val="001B0BAA"/>
    <w:rsid w:val="001C575E"/>
    <w:rsid w:val="001C688D"/>
    <w:rsid w:val="001D429B"/>
    <w:rsid w:val="001E5572"/>
    <w:rsid w:val="001E5B62"/>
    <w:rsid w:val="00220F15"/>
    <w:rsid w:val="00227DD6"/>
    <w:rsid w:val="002311BC"/>
    <w:rsid w:val="00246529"/>
    <w:rsid w:val="00264275"/>
    <w:rsid w:val="00267570"/>
    <w:rsid w:val="0027048D"/>
    <w:rsid w:val="00294E69"/>
    <w:rsid w:val="00296389"/>
    <w:rsid w:val="002B4F2A"/>
    <w:rsid w:val="002C7568"/>
    <w:rsid w:val="002D6691"/>
    <w:rsid w:val="002D7D88"/>
    <w:rsid w:val="002E339E"/>
    <w:rsid w:val="002E3B22"/>
    <w:rsid w:val="002E6790"/>
    <w:rsid w:val="00342B17"/>
    <w:rsid w:val="003508FD"/>
    <w:rsid w:val="00350D52"/>
    <w:rsid w:val="003703AD"/>
    <w:rsid w:val="00376618"/>
    <w:rsid w:val="003817D7"/>
    <w:rsid w:val="00394F49"/>
    <w:rsid w:val="003951D8"/>
    <w:rsid w:val="003A2E7C"/>
    <w:rsid w:val="003C5B1D"/>
    <w:rsid w:val="003C7CCD"/>
    <w:rsid w:val="003D0999"/>
    <w:rsid w:val="003F426F"/>
    <w:rsid w:val="003F4AD4"/>
    <w:rsid w:val="00405984"/>
    <w:rsid w:val="0041154D"/>
    <w:rsid w:val="004137CF"/>
    <w:rsid w:val="00413D46"/>
    <w:rsid w:val="00417065"/>
    <w:rsid w:val="00420B00"/>
    <w:rsid w:val="00432568"/>
    <w:rsid w:val="00433035"/>
    <w:rsid w:val="00444542"/>
    <w:rsid w:val="00451645"/>
    <w:rsid w:val="004618B6"/>
    <w:rsid w:val="00472C45"/>
    <w:rsid w:val="00477D51"/>
    <w:rsid w:val="00484ACF"/>
    <w:rsid w:val="0048625D"/>
    <w:rsid w:val="0049223B"/>
    <w:rsid w:val="00495572"/>
    <w:rsid w:val="004A018D"/>
    <w:rsid w:val="004A73B2"/>
    <w:rsid w:val="004A7B5B"/>
    <w:rsid w:val="004B47B1"/>
    <w:rsid w:val="004B6457"/>
    <w:rsid w:val="004C257E"/>
    <w:rsid w:val="004D1ABF"/>
    <w:rsid w:val="004E4C63"/>
    <w:rsid w:val="004E6861"/>
    <w:rsid w:val="004E6FFF"/>
    <w:rsid w:val="005078E5"/>
    <w:rsid w:val="005128A6"/>
    <w:rsid w:val="00561FBA"/>
    <w:rsid w:val="005708F0"/>
    <w:rsid w:val="00573B8C"/>
    <w:rsid w:val="00573CB5"/>
    <w:rsid w:val="005821F6"/>
    <w:rsid w:val="00592581"/>
    <w:rsid w:val="00594830"/>
    <w:rsid w:val="005A3730"/>
    <w:rsid w:val="005A4120"/>
    <w:rsid w:val="005B206B"/>
    <w:rsid w:val="005B42E2"/>
    <w:rsid w:val="005C157C"/>
    <w:rsid w:val="005C29BE"/>
    <w:rsid w:val="005C56C3"/>
    <w:rsid w:val="005D2B59"/>
    <w:rsid w:val="005E2C41"/>
    <w:rsid w:val="005E3342"/>
    <w:rsid w:val="005E5BC1"/>
    <w:rsid w:val="005F741D"/>
    <w:rsid w:val="00612AC1"/>
    <w:rsid w:val="00615631"/>
    <w:rsid w:val="00617F45"/>
    <w:rsid w:val="0062147D"/>
    <w:rsid w:val="00625B4C"/>
    <w:rsid w:val="00642F4B"/>
    <w:rsid w:val="006467E0"/>
    <w:rsid w:val="00654E79"/>
    <w:rsid w:val="0066284D"/>
    <w:rsid w:val="006628CD"/>
    <w:rsid w:val="00674299"/>
    <w:rsid w:val="006811FD"/>
    <w:rsid w:val="006A0C49"/>
    <w:rsid w:val="006A22D3"/>
    <w:rsid w:val="006C0DF1"/>
    <w:rsid w:val="006C6671"/>
    <w:rsid w:val="006D6C9E"/>
    <w:rsid w:val="006E0B08"/>
    <w:rsid w:val="006E4A89"/>
    <w:rsid w:val="006F10EB"/>
    <w:rsid w:val="0070019C"/>
    <w:rsid w:val="00714C53"/>
    <w:rsid w:val="007220DD"/>
    <w:rsid w:val="00724C3F"/>
    <w:rsid w:val="00734D7D"/>
    <w:rsid w:val="00740019"/>
    <w:rsid w:val="00764FBA"/>
    <w:rsid w:val="007725E1"/>
    <w:rsid w:val="00791F1B"/>
    <w:rsid w:val="007933FE"/>
    <w:rsid w:val="007B263D"/>
    <w:rsid w:val="007C03D5"/>
    <w:rsid w:val="007C21A2"/>
    <w:rsid w:val="007C2D2E"/>
    <w:rsid w:val="007D53A5"/>
    <w:rsid w:val="007D6A66"/>
    <w:rsid w:val="007E0390"/>
    <w:rsid w:val="007E2B68"/>
    <w:rsid w:val="008141B5"/>
    <w:rsid w:val="0081459D"/>
    <w:rsid w:val="00821B10"/>
    <w:rsid w:val="00832C27"/>
    <w:rsid w:val="00833FB2"/>
    <w:rsid w:val="00854052"/>
    <w:rsid w:val="00866CAD"/>
    <w:rsid w:val="00872FC6"/>
    <w:rsid w:val="00886325"/>
    <w:rsid w:val="00890893"/>
    <w:rsid w:val="008961EE"/>
    <w:rsid w:val="008A5B3D"/>
    <w:rsid w:val="008C4A3D"/>
    <w:rsid w:val="008D6A30"/>
    <w:rsid w:val="008D75BB"/>
    <w:rsid w:val="00906893"/>
    <w:rsid w:val="009150D7"/>
    <w:rsid w:val="00933CC3"/>
    <w:rsid w:val="00937B00"/>
    <w:rsid w:val="0094564D"/>
    <w:rsid w:val="00953E34"/>
    <w:rsid w:val="00962DEB"/>
    <w:rsid w:val="00964E56"/>
    <w:rsid w:val="009773C6"/>
    <w:rsid w:val="009A0D22"/>
    <w:rsid w:val="009B0716"/>
    <w:rsid w:val="009B2956"/>
    <w:rsid w:val="009B7F2B"/>
    <w:rsid w:val="009E013D"/>
    <w:rsid w:val="009F3827"/>
    <w:rsid w:val="009F74B4"/>
    <w:rsid w:val="00A13DB7"/>
    <w:rsid w:val="00A15C34"/>
    <w:rsid w:val="00A1641D"/>
    <w:rsid w:val="00A32886"/>
    <w:rsid w:val="00A355B8"/>
    <w:rsid w:val="00A40A7F"/>
    <w:rsid w:val="00A42153"/>
    <w:rsid w:val="00A424B7"/>
    <w:rsid w:val="00A44DD9"/>
    <w:rsid w:val="00A55A92"/>
    <w:rsid w:val="00A57AA8"/>
    <w:rsid w:val="00A93699"/>
    <w:rsid w:val="00AB1085"/>
    <w:rsid w:val="00AB25AD"/>
    <w:rsid w:val="00AD56DC"/>
    <w:rsid w:val="00AD61DF"/>
    <w:rsid w:val="00AF3386"/>
    <w:rsid w:val="00AF3BAD"/>
    <w:rsid w:val="00B05E88"/>
    <w:rsid w:val="00B15ECE"/>
    <w:rsid w:val="00B1757A"/>
    <w:rsid w:val="00B26134"/>
    <w:rsid w:val="00B2679E"/>
    <w:rsid w:val="00B31B7E"/>
    <w:rsid w:val="00B61C27"/>
    <w:rsid w:val="00B61F21"/>
    <w:rsid w:val="00B77DB9"/>
    <w:rsid w:val="00B93EBF"/>
    <w:rsid w:val="00BC2EA9"/>
    <w:rsid w:val="00BE732E"/>
    <w:rsid w:val="00C10F67"/>
    <w:rsid w:val="00C214B8"/>
    <w:rsid w:val="00C24F71"/>
    <w:rsid w:val="00C317E8"/>
    <w:rsid w:val="00C42725"/>
    <w:rsid w:val="00C55D26"/>
    <w:rsid w:val="00C73802"/>
    <w:rsid w:val="00C7783A"/>
    <w:rsid w:val="00C861A2"/>
    <w:rsid w:val="00CB0222"/>
    <w:rsid w:val="00CE082E"/>
    <w:rsid w:val="00CE419A"/>
    <w:rsid w:val="00CE6612"/>
    <w:rsid w:val="00CF5C8F"/>
    <w:rsid w:val="00D2445A"/>
    <w:rsid w:val="00D360BC"/>
    <w:rsid w:val="00D37783"/>
    <w:rsid w:val="00D4299C"/>
    <w:rsid w:val="00D4573B"/>
    <w:rsid w:val="00D50878"/>
    <w:rsid w:val="00D66F53"/>
    <w:rsid w:val="00D75DA6"/>
    <w:rsid w:val="00D82037"/>
    <w:rsid w:val="00D82480"/>
    <w:rsid w:val="00D84389"/>
    <w:rsid w:val="00DA0E80"/>
    <w:rsid w:val="00DA610A"/>
    <w:rsid w:val="00DE2C9F"/>
    <w:rsid w:val="00E0030E"/>
    <w:rsid w:val="00E031F1"/>
    <w:rsid w:val="00E04EEC"/>
    <w:rsid w:val="00E0510F"/>
    <w:rsid w:val="00E11B21"/>
    <w:rsid w:val="00E145F3"/>
    <w:rsid w:val="00E40543"/>
    <w:rsid w:val="00E46548"/>
    <w:rsid w:val="00E70567"/>
    <w:rsid w:val="00E93EAF"/>
    <w:rsid w:val="00EB40FA"/>
    <w:rsid w:val="00EC4767"/>
    <w:rsid w:val="00ED4D21"/>
    <w:rsid w:val="00ED655A"/>
    <w:rsid w:val="00ED6EE7"/>
    <w:rsid w:val="00EE14FE"/>
    <w:rsid w:val="00EE1F51"/>
    <w:rsid w:val="00EE6E27"/>
    <w:rsid w:val="00EF0620"/>
    <w:rsid w:val="00EF7D8B"/>
    <w:rsid w:val="00F00427"/>
    <w:rsid w:val="00F058D3"/>
    <w:rsid w:val="00F05EF4"/>
    <w:rsid w:val="00F23138"/>
    <w:rsid w:val="00F32F1F"/>
    <w:rsid w:val="00F33385"/>
    <w:rsid w:val="00F3361C"/>
    <w:rsid w:val="00F47A86"/>
    <w:rsid w:val="00F561E7"/>
    <w:rsid w:val="00F96DE1"/>
    <w:rsid w:val="00FA020A"/>
    <w:rsid w:val="00FA534E"/>
    <w:rsid w:val="00FB71DC"/>
    <w:rsid w:val="00FD15D6"/>
    <w:rsid w:val="00FE01B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AC6A9"/>
  <w15:docId w15:val="{A34952B4-B8F2-45F0-AFF4-29520CA7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21B10"/>
    <w:pPr>
      <w:keepNext/>
      <w:widowControl/>
      <w:numPr>
        <w:numId w:val="15"/>
      </w:numPr>
      <w:suppressAutoHyphens/>
      <w:spacing w:before="240"/>
      <w:outlineLvl w:val="0"/>
    </w:pPr>
    <w:rPr>
      <w:rFonts w:ascii="Arial" w:eastAsia="新細明體" w:hAnsi="Arial" w:cs="Times New Roman"/>
      <w:b/>
      <w:caps/>
      <w:kern w:val="0"/>
      <w:sz w:val="22"/>
      <w:szCs w:val="20"/>
      <w:lang w:val="en-AU" w:eastAsia="ar-SA"/>
    </w:rPr>
  </w:style>
  <w:style w:type="paragraph" w:styleId="2">
    <w:name w:val="heading 2"/>
    <w:basedOn w:val="1"/>
    <w:next w:val="a"/>
    <w:link w:val="20"/>
    <w:qFormat/>
    <w:rsid w:val="00821B10"/>
    <w:pPr>
      <w:numPr>
        <w:ilvl w:val="1"/>
      </w:numPr>
      <w:outlineLvl w:val="1"/>
    </w:pPr>
    <w:rPr>
      <w:i/>
      <w:caps w:val="0"/>
    </w:rPr>
  </w:style>
  <w:style w:type="paragraph" w:styleId="3">
    <w:name w:val="heading 3"/>
    <w:basedOn w:val="1"/>
    <w:next w:val="a"/>
    <w:link w:val="30"/>
    <w:qFormat/>
    <w:rsid w:val="00821B10"/>
    <w:pPr>
      <w:numPr>
        <w:ilvl w:val="2"/>
      </w:numPr>
      <w:outlineLvl w:val="2"/>
    </w:pPr>
    <w:rPr>
      <w:i/>
      <w:caps w:val="0"/>
    </w:rPr>
  </w:style>
  <w:style w:type="paragraph" w:styleId="4">
    <w:name w:val="heading 4"/>
    <w:basedOn w:val="1"/>
    <w:next w:val="a"/>
    <w:link w:val="40"/>
    <w:qFormat/>
    <w:rsid w:val="00821B10"/>
    <w:pPr>
      <w:numPr>
        <w:ilvl w:val="3"/>
      </w:numPr>
      <w:outlineLvl w:val="3"/>
    </w:pPr>
    <w:rPr>
      <w:i/>
      <w:caps w:val="0"/>
    </w:rPr>
  </w:style>
  <w:style w:type="paragraph" w:styleId="5">
    <w:name w:val="heading 5"/>
    <w:basedOn w:val="1"/>
    <w:next w:val="a"/>
    <w:link w:val="50"/>
    <w:qFormat/>
    <w:rsid w:val="00821B10"/>
    <w:pPr>
      <w:numPr>
        <w:ilvl w:val="4"/>
      </w:numPr>
      <w:outlineLvl w:val="4"/>
    </w:pPr>
    <w:rPr>
      <w:i/>
      <w:caps w:val="0"/>
    </w:rPr>
  </w:style>
  <w:style w:type="paragraph" w:styleId="6">
    <w:name w:val="heading 6"/>
    <w:basedOn w:val="1"/>
    <w:next w:val="a"/>
    <w:link w:val="60"/>
    <w:qFormat/>
    <w:rsid w:val="00821B10"/>
    <w:pPr>
      <w:numPr>
        <w:ilvl w:val="5"/>
      </w:numPr>
      <w:outlineLvl w:val="5"/>
    </w:pPr>
    <w:rPr>
      <w:i/>
      <w:caps w:val="0"/>
    </w:rPr>
  </w:style>
  <w:style w:type="paragraph" w:styleId="7">
    <w:name w:val="heading 7"/>
    <w:basedOn w:val="1"/>
    <w:next w:val="a"/>
    <w:link w:val="70"/>
    <w:qFormat/>
    <w:rsid w:val="00821B10"/>
    <w:pPr>
      <w:numPr>
        <w:ilvl w:val="6"/>
      </w:numPr>
      <w:outlineLvl w:val="6"/>
    </w:pPr>
    <w:rPr>
      <w:i/>
      <w:caps w:val="0"/>
    </w:rPr>
  </w:style>
  <w:style w:type="paragraph" w:styleId="8">
    <w:name w:val="heading 8"/>
    <w:basedOn w:val="1"/>
    <w:next w:val="a"/>
    <w:link w:val="80"/>
    <w:qFormat/>
    <w:rsid w:val="00821B10"/>
    <w:pPr>
      <w:numPr>
        <w:ilvl w:val="7"/>
      </w:numPr>
      <w:outlineLvl w:val="7"/>
    </w:pPr>
    <w:rPr>
      <w:i/>
      <w:caps w:val="0"/>
    </w:rPr>
  </w:style>
  <w:style w:type="paragraph" w:styleId="9">
    <w:name w:val="heading 9"/>
    <w:basedOn w:val="1"/>
    <w:next w:val="a"/>
    <w:link w:val="90"/>
    <w:qFormat/>
    <w:rsid w:val="00821B10"/>
    <w:pPr>
      <w:numPr>
        <w:ilvl w:val="8"/>
      </w:numPr>
      <w:outlineLvl w:val="8"/>
    </w:pPr>
    <w:rPr>
      <w:i/>
      <w: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5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57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1757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0B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MMItitle">
    <w:name w:val="CMMI_title"/>
    <w:rsid w:val="001B0BAA"/>
    <w:pPr>
      <w:adjustRightInd w:val="0"/>
      <w:snapToGrid w:val="0"/>
      <w:jc w:val="center"/>
    </w:pPr>
    <w:rPr>
      <w:rFonts w:ascii="Arial" w:eastAsia="細明體" w:hAnsi="Arial" w:cs="Arial"/>
      <w:b/>
      <w:bCs/>
      <w:sz w:val="36"/>
      <w:szCs w:val="24"/>
    </w:rPr>
  </w:style>
  <w:style w:type="paragraph" w:styleId="aa">
    <w:name w:val="List Paragraph"/>
    <w:basedOn w:val="a"/>
    <w:uiPriority w:val="34"/>
    <w:qFormat/>
    <w:rsid w:val="00004755"/>
    <w:pPr>
      <w:ind w:leftChars="200" w:left="480"/>
    </w:pPr>
  </w:style>
  <w:style w:type="table" w:styleId="ab">
    <w:name w:val="Table Grid"/>
    <w:basedOn w:val="a1"/>
    <w:uiPriority w:val="59"/>
    <w:rsid w:val="003F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821B10"/>
    <w:rPr>
      <w:rFonts w:ascii="Arial" w:eastAsia="新細明體" w:hAnsi="Arial" w:cs="Times New Roman"/>
      <w:b/>
      <w:caps/>
      <w:kern w:val="0"/>
      <w:sz w:val="22"/>
      <w:szCs w:val="20"/>
      <w:lang w:val="en-AU" w:eastAsia="ar-SA"/>
    </w:rPr>
  </w:style>
  <w:style w:type="character" w:customStyle="1" w:styleId="20">
    <w:name w:val="標題 2 字元"/>
    <w:basedOn w:val="a0"/>
    <w:link w:val="2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  <w:style w:type="character" w:customStyle="1" w:styleId="30">
    <w:name w:val="標題 3 字元"/>
    <w:basedOn w:val="a0"/>
    <w:link w:val="3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  <w:style w:type="character" w:customStyle="1" w:styleId="40">
    <w:name w:val="標題 4 字元"/>
    <w:basedOn w:val="a0"/>
    <w:link w:val="4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  <w:style w:type="character" w:customStyle="1" w:styleId="50">
    <w:name w:val="標題 5 字元"/>
    <w:basedOn w:val="a0"/>
    <w:link w:val="5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  <w:style w:type="character" w:customStyle="1" w:styleId="60">
    <w:name w:val="標題 6 字元"/>
    <w:basedOn w:val="a0"/>
    <w:link w:val="6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  <w:style w:type="character" w:customStyle="1" w:styleId="70">
    <w:name w:val="標題 7 字元"/>
    <w:basedOn w:val="a0"/>
    <w:link w:val="7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  <w:style w:type="character" w:customStyle="1" w:styleId="80">
    <w:name w:val="標題 8 字元"/>
    <w:basedOn w:val="a0"/>
    <w:link w:val="8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  <w:style w:type="character" w:customStyle="1" w:styleId="90">
    <w:name w:val="標題 9 字元"/>
    <w:basedOn w:val="a0"/>
    <w:link w:val="9"/>
    <w:rsid w:val="00821B10"/>
    <w:rPr>
      <w:rFonts w:ascii="Arial" w:eastAsia="新細明體" w:hAnsi="Arial" w:cs="Times New Roman"/>
      <w:b/>
      <w:i/>
      <w:kern w:val="0"/>
      <w:sz w:val="22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67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54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808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99888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59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051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4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19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0552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4405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55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88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223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952">
          <w:marLeft w:val="0"/>
          <w:marRight w:val="0"/>
          <w:marTop w:val="105"/>
          <w:marBottom w:val="0"/>
          <w:divBdr>
            <w:top w:val="single" w:sz="6" w:space="4" w:color="C0C0C0"/>
            <w:left w:val="single" w:sz="6" w:space="11" w:color="C0C0C0"/>
            <w:bottom w:val="single" w:sz="6" w:space="4" w:color="C0C0C0"/>
            <w:right w:val="single" w:sz="6" w:space="11" w:color="C0C0C0"/>
          </w:divBdr>
        </w:div>
      </w:divsChild>
    </w:div>
    <w:div w:id="1951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33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94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89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20238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02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474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0266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51C3-8BBD-402E-951A-99E4E861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Eric.Liang</cp:lastModifiedBy>
  <cp:revision>4</cp:revision>
  <dcterms:created xsi:type="dcterms:W3CDTF">2018-11-20T02:34:00Z</dcterms:created>
  <dcterms:modified xsi:type="dcterms:W3CDTF">2018-11-20T02:45:00Z</dcterms:modified>
</cp:coreProperties>
</file>